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4B" w:rsidRDefault="0043594B" w:rsidP="0043594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011/2014</w:t>
      </w:r>
    </w:p>
    <w:p w:rsidR="0043594B" w:rsidRDefault="0043594B" w:rsidP="0043594B">
      <w:pPr>
        <w:spacing w:line="360" w:lineRule="auto"/>
        <w:jc w:val="center"/>
        <w:rPr>
          <w:rFonts w:ascii="Arial" w:hAnsi="Arial" w:cs="Arial"/>
          <w:b/>
        </w:rPr>
      </w:pPr>
    </w:p>
    <w:p w:rsidR="0043594B" w:rsidRPr="00D964C2" w:rsidRDefault="0043594B" w:rsidP="0043594B">
      <w:pPr>
        <w:spacing w:line="276" w:lineRule="auto"/>
        <w:ind w:left="4253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Sumula: </w:t>
      </w:r>
      <w:r>
        <w:rPr>
          <w:rFonts w:ascii="Arial" w:hAnsi="Arial" w:cs="Arial"/>
        </w:rPr>
        <w:t>“Projeto de Lei 04 de 2014”</w:t>
      </w:r>
    </w:p>
    <w:p w:rsidR="0043594B" w:rsidRDefault="0043594B" w:rsidP="004359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 Prefeito;</w:t>
      </w:r>
    </w:p>
    <w:p w:rsidR="0043594B" w:rsidRDefault="0043594B" w:rsidP="0043594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43594B" w:rsidRDefault="0043594B" w:rsidP="0043594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 de Tijucas do Sul, por meio de proposição do vereador Antônio Cláudio Martins, após deliberação, pelo Plenário, </w:t>
      </w:r>
      <w:r>
        <w:rPr>
          <w:rFonts w:ascii="Arial" w:hAnsi="Arial" w:cs="Arial"/>
          <w:b/>
        </w:rPr>
        <w:t>RESOLVE,</w:t>
      </w:r>
      <w:r>
        <w:rPr>
          <w:rFonts w:ascii="Arial" w:hAnsi="Arial" w:cs="Arial"/>
        </w:rPr>
        <w:t xml:space="preserve"> </w:t>
      </w:r>
    </w:p>
    <w:p w:rsidR="0043594B" w:rsidRDefault="0043594B" w:rsidP="0043594B">
      <w:pPr>
        <w:tabs>
          <w:tab w:val="left" w:pos="213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43594B" w:rsidRDefault="0043594B" w:rsidP="004359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</w:t>
      </w:r>
      <w:proofErr w:type="gramEnd"/>
      <w:r>
        <w:rPr>
          <w:rFonts w:ascii="Arial" w:hAnsi="Arial" w:cs="Arial"/>
        </w:rPr>
        <w:t xml:space="preserve"> fundamento no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do artigo 31 da Constituição Federal; bem como os artigos 30, XXI; 69,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 e parágrafo único da Lei Orgânica Municipal; artigo 4º da Lei n° 8.159/91; artigos 6º e 7º, II da Lei 12.527/11; </w:t>
      </w:r>
    </w:p>
    <w:p w:rsidR="0043594B" w:rsidRDefault="0043594B" w:rsidP="004359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AC2430" w:rsidRDefault="0043594B" w:rsidP="004359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REQUISITAR</w:t>
      </w:r>
      <w:r>
        <w:rPr>
          <w:rFonts w:ascii="Arial" w:hAnsi="Arial" w:cs="Arial"/>
        </w:rPr>
        <w:t xml:space="preserve"> informações referentes </w:t>
      </w:r>
      <w:r w:rsidR="00AC2430">
        <w:rPr>
          <w:rFonts w:ascii="Arial" w:hAnsi="Arial" w:cs="Arial"/>
        </w:rPr>
        <w:t xml:space="preserve">ao Projeto de Lei nº 04, de 28 de fevereiro de 2014, que autoriza o Município de Tijucas do Sul a celebrar Termos de Cessão de Uso de bens públicos. </w:t>
      </w:r>
    </w:p>
    <w:p w:rsidR="00AC2430" w:rsidRDefault="00AC2430" w:rsidP="004359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AC2430" w:rsidRDefault="00AC2430" w:rsidP="00AC243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mencionado Projeto de Lei visa formalizar</w:t>
      </w:r>
      <w:r w:rsidR="0043594B">
        <w:rPr>
          <w:rFonts w:ascii="Arial" w:hAnsi="Arial" w:cs="Arial"/>
        </w:rPr>
        <w:t xml:space="preserve"> Contrato</w:t>
      </w:r>
      <w:r>
        <w:rPr>
          <w:rFonts w:ascii="Arial" w:hAnsi="Arial" w:cs="Arial"/>
        </w:rPr>
        <w:t>s</w:t>
      </w:r>
      <w:r w:rsidR="0043594B">
        <w:rPr>
          <w:rFonts w:ascii="Arial" w:hAnsi="Arial" w:cs="Arial"/>
        </w:rPr>
        <w:t xml:space="preserve"> de Concessão </w:t>
      </w:r>
      <w:r>
        <w:rPr>
          <w:rFonts w:ascii="Arial" w:hAnsi="Arial" w:cs="Arial"/>
        </w:rPr>
        <w:t xml:space="preserve">de Uso a </w:t>
      </w:r>
      <w:proofErr w:type="gramStart"/>
      <w:r>
        <w:rPr>
          <w:rFonts w:ascii="Arial" w:hAnsi="Arial" w:cs="Arial"/>
        </w:rPr>
        <w:t>serem</w:t>
      </w:r>
      <w:proofErr w:type="gramEnd"/>
      <w:r>
        <w:rPr>
          <w:rFonts w:ascii="Arial" w:hAnsi="Arial" w:cs="Arial"/>
        </w:rPr>
        <w:t xml:space="preserve"> firmados, primeiro, entre o Município de Tijucas do Sul e a COOPERTIJUCAS – Cooperativa Agroindustrial de Produtores de Cogumelos e, segundo, entre o </w:t>
      </w:r>
      <w:r w:rsidR="005D0E1E">
        <w:rPr>
          <w:rFonts w:ascii="Arial" w:hAnsi="Arial" w:cs="Arial"/>
        </w:rPr>
        <w:t>Município de Tijucas do Sul e o</w:t>
      </w:r>
      <w:r>
        <w:rPr>
          <w:rFonts w:ascii="Arial" w:hAnsi="Arial" w:cs="Arial"/>
        </w:rPr>
        <w:t xml:space="preserve"> PROVOPAR – Programa do Voluntariado Paranaense</w:t>
      </w:r>
      <w:r w:rsidR="005D0E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C2430" w:rsidRDefault="00AC2430" w:rsidP="00AC24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C2430" w:rsidRDefault="00AC2430" w:rsidP="0068538B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Tendo em vista que a Concessão de Direito Real de Uso </w:t>
      </w:r>
      <w:r w:rsidRPr="00426AF4">
        <w:rPr>
          <w:rFonts w:ascii="TimesNewRomanPS-ItalicMT" w:hAnsi="TimesNewRomanPS-ItalicMT" w:cs="TimesNewRomanPS-ItalicMT"/>
          <w:iCs/>
        </w:rPr>
        <w:t>é o contrato pelo qu</w:t>
      </w:r>
      <w:r w:rsidR="00426AF4">
        <w:rPr>
          <w:rFonts w:ascii="TimesNewRomanPS-ItalicMT" w:hAnsi="TimesNewRomanPS-ItalicMT" w:cs="TimesNewRomanPS-ItalicMT"/>
          <w:iCs/>
        </w:rPr>
        <w:t>al a A</w:t>
      </w:r>
      <w:r w:rsidRPr="00426AF4">
        <w:rPr>
          <w:rFonts w:ascii="TimesNewRomanPS-ItalicMT" w:hAnsi="TimesNewRomanPS-ItalicMT" w:cs="TimesNewRomanPS-ItalicMT"/>
          <w:iCs/>
        </w:rPr>
        <w:t>dministração</w:t>
      </w:r>
      <w:r w:rsidR="00426AF4">
        <w:rPr>
          <w:rFonts w:ascii="TimesNewRomanPS-ItalicMT" w:hAnsi="TimesNewRomanPS-ItalicMT" w:cs="TimesNewRomanPS-ItalicMT"/>
          <w:iCs/>
        </w:rPr>
        <w:t xml:space="preserve"> </w:t>
      </w:r>
      <w:r w:rsidRPr="00426AF4">
        <w:rPr>
          <w:rFonts w:ascii="TimesNewRomanPS-ItalicMT" w:hAnsi="TimesNewRomanPS-ItalicMT" w:cs="TimesNewRomanPS-ItalicMT"/>
          <w:iCs/>
        </w:rPr>
        <w:t>transfere o uso r</w:t>
      </w:r>
      <w:r w:rsidR="00176599">
        <w:rPr>
          <w:rFonts w:ascii="TimesNewRomanPS-ItalicMT" w:hAnsi="TimesNewRomanPS-ItalicMT" w:cs="TimesNewRomanPS-ItalicMT"/>
          <w:iCs/>
        </w:rPr>
        <w:t>emunerado ou gratuito de bem</w:t>
      </w:r>
      <w:r w:rsidRPr="00426AF4">
        <w:rPr>
          <w:rFonts w:ascii="TimesNewRomanPS-ItalicMT" w:hAnsi="TimesNewRomanPS-ItalicMT" w:cs="TimesNewRomanPS-ItalicMT"/>
          <w:iCs/>
        </w:rPr>
        <w:t xml:space="preserve"> público a particular, como</w:t>
      </w:r>
      <w:r w:rsidR="00426AF4">
        <w:rPr>
          <w:rFonts w:ascii="TimesNewRomanPS-ItalicMT" w:hAnsi="TimesNewRomanPS-ItalicMT" w:cs="TimesNewRomanPS-ItalicMT"/>
          <w:iCs/>
        </w:rPr>
        <w:t xml:space="preserve"> </w:t>
      </w:r>
      <w:r w:rsidRPr="00426AF4">
        <w:rPr>
          <w:rFonts w:ascii="TimesNewRomanPS-ItalicMT" w:hAnsi="TimesNewRomanPS-ItalicMT" w:cs="TimesNewRomanPS-ItalicMT"/>
          <w:iCs/>
        </w:rPr>
        <w:t xml:space="preserve">direito real resolúvel, </w:t>
      </w:r>
      <w:r w:rsidRPr="00426AF4">
        <w:rPr>
          <w:rFonts w:ascii="TimesNewRomanPS-ItalicMT" w:hAnsi="TimesNewRomanPS-ItalicMT" w:cs="TimesNewRomanPS-ItalicMT"/>
          <w:b/>
          <w:iCs/>
        </w:rPr>
        <w:t>para que dele se utilize em fins específicos de exploração de interesse social</w:t>
      </w:r>
      <w:r w:rsidR="00426AF4">
        <w:rPr>
          <w:rFonts w:ascii="TimesNewRomanPS-ItalicMT" w:hAnsi="TimesNewRomanPS-ItalicMT" w:cs="TimesNewRomanPS-ItalicMT"/>
          <w:iCs/>
        </w:rPr>
        <w:t xml:space="preserve"> </w:t>
      </w:r>
      <w:proofErr w:type="gramStart"/>
      <w:r>
        <w:rPr>
          <w:rFonts w:ascii="Arial" w:hAnsi="Arial" w:cs="Arial"/>
        </w:rPr>
        <w:t>requer</w:t>
      </w:r>
      <w:r w:rsidR="00176599">
        <w:rPr>
          <w:rFonts w:ascii="Arial" w:hAnsi="Arial" w:cs="Arial"/>
        </w:rPr>
        <w:t>-se</w:t>
      </w:r>
      <w:proofErr w:type="gramEnd"/>
      <w:r>
        <w:rPr>
          <w:rFonts w:ascii="Arial" w:hAnsi="Arial" w:cs="Arial"/>
        </w:rPr>
        <w:t xml:space="preserve"> as seguintes informações:</w:t>
      </w:r>
    </w:p>
    <w:p w:rsidR="00176599" w:rsidRDefault="00176599" w:rsidP="0017659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76599" w:rsidRPr="0068538B" w:rsidRDefault="00176599" w:rsidP="0017659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538B">
        <w:rPr>
          <w:rFonts w:ascii="Arial" w:hAnsi="Arial" w:cs="Arial"/>
        </w:rPr>
        <w:t>Cópia de Contrato de Cessão de Uso a ser firmado com a COOPERTIJUCAS;</w:t>
      </w:r>
    </w:p>
    <w:p w:rsidR="00176599" w:rsidRPr="0068538B" w:rsidRDefault="00176599" w:rsidP="0017659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538B">
        <w:rPr>
          <w:rFonts w:ascii="Arial" w:hAnsi="Arial" w:cs="Arial"/>
        </w:rPr>
        <w:t>Cópia de ato constitutivo (estatuto) da sociedade cooperativa COOPERTIJUCAS;</w:t>
      </w:r>
    </w:p>
    <w:p w:rsidR="00176599" w:rsidRPr="0068538B" w:rsidRDefault="00176599" w:rsidP="0017659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538B">
        <w:rPr>
          <w:rFonts w:ascii="Arial" w:hAnsi="Arial" w:cs="Arial"/>
        </w:rPr>
        <w:t>Cópia de Contrato de C</w:t>
      </w:r>
      <w:r w:rsidR="005D0E1E" w:rsidRPr="0068538B">
        <w:rPr>
          <w:rFonts w:ascii="Arial" w:hAnsi="Arial" w:cs="Arial"/>
        </w:rPr>
        <w:t>essão de Uso a ser firmado com o</w:t>
      </w:r>
      <w:r w:rsidRPr="0068538B">
        <w:rPr>
          <w:rFonts w:ascii="Arial" w:hAnsi="Arial" w:cs="Arial"/>
        </w:rPr>
        <w:t xml:space="preserve"> PROVOPAR</w:t>
      </w:r>
      <w:r w:rsidR="00C1520D" w:rsidRPr="0068538B">
        <w:rPr>
          <w:rFonts w:ascii="Arial" w:hAnsi="Arial" w:cs="Arial"/>
        </w:rPr>
        <w:t>;</w:t>
      </w:r>
    </w:p>
    <w:p w:rsidR="00C1520D" w:rsidRDefault="00C1520D" w:rsidP="0017659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538B">
        <w:rPr>
          <w:rFonts w:ascii="Arial" w:hAnsi="Arial" w:cs="Arial"/>
        </w:rPr>
        <w:lastRenderedPageBreak/>
        <w:t>Informações de quais ações filantrópicas serão desenvolvidas pela PROVOPAR</w:t>
      </w:r>
      <w:r w:rsidR="009D3006">
        <w:rPr>
          <w:rFonts w:ascii="Arial" w:hAnsi="Arial" w:cs="Arial"/>
        </w:rPr>
        <w:t xml:space="preserve"> na área do imóvel cedido</w:t>
      </w:r>
      <w:r w:rsidR="0068538B" w:rsidRPr="0068538B">
        <w:rPr>
          <w:rFonts w:ascii="Arial" w:hAnsi="Arial" w:cs="Arial"/>
        </w:rPr>
        <w:t>.</w:t>
      </w:r>
    </w:p>
    <w:p w:rsidR="004E5BF1" w:rsidRPr="0068538B" w:rsidRDefault="004E5BF1" w:rsidP="0017659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8538B">
        <w:rPr>
          <w:rFonts w:ascii="Arial" w:hAnsi="Arial" w:cs="Arial"/>
        </w:rPr>
        <w:t>Cópia d</w:t>
      </w:r>
      <w:r>
        <w:rPr>
          <w:rFonts w:ascii="Arial" w:hAnsi="Arial" w:cs="Arial"/>
        </w:rPr>
        <w:t>e ato constitutivo (estatuto) do PROVOPAR Municipal.</w:t>
      </w:r>
    </w:p>
    <w:p w:rsidR="0043594B" w:rsidRDefault="0043594B" w:rsidP="004359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68538B" w:rsidRDefault="0068538B" w:rsidP="006853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requerimento justifica-se pelo disposto na Lei Orgânica do município, que, em seu artigo 17, exige prévia autorização legislativa para a realização da citada concessão, nos seguintes termos:</w:t>
      </w:r>
    </w:p>
    <w:p w:rsidR="0068538B" w:rsidRDefault="0068538B" w:rsidP="006853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68538B" w:rsidRDefault="0068538B" w:rsidP="006853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“Art. 17. O Município, preferencialmente à venda ou doação de bens imóveis, outorgará concessão de direito real de uso, </w:t>
      </w:r>
      <w:r w:rsidRPr="00ED5993">
        <w:rPr>
          <w:rFonts w:ascii="Arial" w:hAnsi="Arial" w:cs="Arial"/>
          <w:b/>
          <w:u w:val="single"/>
        </w:rPr>
        <w:t>mediante prévia autorização legislativa</w:t>
      </w:r>
      <w:r>
        <w:rPr>
          <w:rFonts w:ascii="Arial" w:hAnsi="Arial" w:cs="Arial"/>
        </w:rPr>
        <w:t xml:space="preserve"> e concorrência, dispensada esta quando o uso se destinar ao concessionário de serviço público, ou quando houver relevante interesse público devidamente justificado”.</w:t>
      </w:r>
    </w:p>
    <w:p w:rsidR="0068538B" w:rsidRDefault="0068538B" w:rsidP="006853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68538B" w:rsidRPr="006F77B8" w:rsidRDefault="0068538B" w:rsidP="006853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Resta claro</w:t>
      </w:r>
      <w:r w:rsidRPr="009F3D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portanto</w:t>
      </w:r>
      <w:r w:rsidRPr="009F3D56">
        <w:rPr>
          <w:rFonts w:ascii="Arial" w:hAnsi="Arial" w:cs="Arial"/>
        </w:rPr>
        <w:t>, que</w:t>
      </w:r>
      <w:r w:rsidRPr="006F77B8">
        <w:rPr>
          <w:rFonts w:ascii="Arial" w:hAnsi="Arial" w:cs="Arial"/>
          <w:color w:val="000000"/>
        </w:rPr>
        <w:t xml:space="preserve"> o termo </w:t>
      </w:r>
      <w:r w:rsidRPr="006F77B8">
        <w:rPr>
          <w:rFonts w:ascii="Arial" w:hAnsi="Arial" w:cs="Arial"/>
          <w:i/>
          <w:iCs/>
          <w:color w:val="000000"/>
        </w:rPr>
        <w:t>‘</w:t>
      </w:r>
      <w:r w:rsidRPr="009F3D56">
        <w:rPr>
          <w:rFonts w:ascii="Arial" w:hAnsi="Arial" w:cs="Arial"/>
          <w:i/>
          <w:iCs/>
          <w:color w:val="000000"/>
        </w:rPr>
        <w:t>mediante prévia autorização legislativa’</w:t>
      </w:r>
      <w:proofErr w:type="gramStart"/>
      <w:r w:rsidRPr="009F3D56">
        <w:rPr>
          <w:rFonts w:ascii="Arial" w:hAnsi="Arial" w:cs="Arial"/>
          <w:i/>
          <w:iCs/>
          <w:color w:val="000000"/>
        </w:rPr>
        <w:t xml:space="preserve"> </w:t>
      </w:r>
      <w:r w:rsidRPr="006F77B8">
        <w:rPr>
          <w:rFonts w:ascii="Arial" w:hAnsi="Arial" w:cs="Arial"/>
          <w:i/>
          <w:iCs/>
          <w:color w:val="000000"/>
        </w:rPr>
        <w:t xml:space="preserve"> </w:t>
      </w:r>
      <w:proofErr w:type="gramEnd"/>
      <w:r w:rsidRPr="006F77B8">
        <w:rPr>
          <w:rFonts w:ascii="Arial" w:hAnsi="Arial" w:cs="Arial"/>
          <w:color w:val="000000"/>
        </w:rPr>
        <w:t>significa um exame</w:t>
      </w:r>
      <w:r>
        <w:rPr>
          <w:rFonts w:ascii="Arial" w:hAnsi="Arial" w:cs="Arial"/>
          <w:color w:val="000000"/>
        </w:rPr>
        <w:t xml:space="preserve"> detido das concessões de direito real de uso</w:t>
      </w:r>
      <w:r w:rsidRPr="006F77B8">
        <w:rPr>
          <w:rFonts w:ascii="Arial" w:hAnsi="Arial" w:cs="Arial"/>
          <w:color w:val="000000"/>
        </w:rPr>
        <w:t xml:space="preserve"> caso a caso</w:t>
      </w:r>
      <w:r>
        <w:rPr>
          <w:rFonts w:ascii="Arial" w:hAnsi="Arial" w:cs="Arial"/>
          <w:color w:val="000000"/>
        </w:rPr>
        <w:t xml:space="preserve">, a qual deve se dar por meio de lei. E isso, </w:t>
      </w:r>
      <w:r w:rsidRPr="006F77B8">
        <w:rPr>
          <w:rFonts w:ascii="Arial" w:hAnsi="Arial" w:cs="Arial"/>
          <w:color w:val="000000"/>
        </w:rPr>
        <w:t>efetivamente</w:t>
      </w:r>
      <w:r w:rsidRPr="009F3D56">
        <w:rPr>
          <w:rFonts w:ascii="Arial" w:hAnsi="Arial" w:cs="Arial"/>
          <w:color w:val="000000"/>
        </w:rPr>
        <w:t xml:space="preserve"> </w:t>
      </w:r>
      <w:r w:rsidRPr="006F77B8">
        <w:rPr>
          <w:rFonts w:ascii="Arial" w:hAnsi="Arial" w:cs="Arial"/>
          <w:color w:val="000000"/>
        </w:rPr>
        <w:t>deve ser assim, vez que o estabelecimento de ônus reais sobre um bem</w:t>
      </w:r>
      <w:r w:rsidRPr="009F3D56">
        <w:rPr>
          <w:rFonts w:ascii="Arial" w:hAnsi="Arial" w:cs="Arial"/>
          <w:color w:val="000000"/>
        </w:rPr>
        <w:t xml:space="preserve"> </w:t>
      </w:r>
      <w:r w:rsidRPr="006F77B8"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</w:rPr>
        <w:t xml:space="preserve"> merece análise detalhada das </w:t>
      </w:r>
      <w:r w:rsidRPr="006F77B8">
        <w:rPr>
          <w:rFonts w:ascii="Arial" w:hAnsi="Arial" w:cs="Arial"/>
          <w:color w:val="000000"/>
        </w:rPr>
        <w:t>vantagens e desvantagens que tal situação trará</w:t>
      </w:r>
      <w:r w:rsidRPr="009F3D56">
        <w:rPr>
          <w:rFonts w:ascii="Arial" w:hAnsi="Arial" w:cs="Arial"/>
          <w:color w:val="000000"/>
        </w:rPr>
        <w:t xml:space="preserve"> para o Município.</w:t>
      </w:r>
    </w:p>
    <w:p w:rsidR="0043594B" w:rsidRPr="0044318A" w:rsidRDefault="004E5BF1" w:rsidP="004359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r w:rsidRPr="0044318A">
        <w:rPr>
          <w:rFonts w:ascii="Arial" w:hAnsi="Arial" w:cs="Arial"/>
        </w:rPr>
        <w:t>O não envio das informações solicitadas, poderá prejudicar na apreciação do projeto ora referenciado.</w:t>
      </w:r>
    </w:p>
    <w:bookmarkEnd w:id="0"/>
    <w:p w:rsidR="0043594B" w:rsidRDefault="0043594B" w:rsidP="0043594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43594B" w:rsidRDefault="0068538B" w:rsidP="0043594B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Tijucas do Sul, 17</w:t>
      </w:r>
      <w:r w:rsidR="0043594B">
        <w:rPr>
          <w:rFonts w:ascii="Arial" w:hAnsi="Arial" w:cs="Arial"/>
        </w:rPr>
        <w:t xml:space="preserve"> de março de 2014.</w:t>
      </w:r>
    </w:p>
    <w:p w:rsidR="0068538B" w:rsidRDefault="0068538B" w:rsidP="0043594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8538B" w:rsidRDefault="0068538B" w:rsidP="0043594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8538B" w:rsidRDefault="0068538B" w:rsidP="0043594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43594B" w:rsidRDefault="0043594B" w:rsidP="0043594B">
      <w:pPr>
        <w:jc w:val="center"/>
        <w:rPr>
          <w:rFonts w:ascii="Arial" w:hAnsi="Arial" w:cs="Arial"/>
          <w:b/>
        </w:rPr>
      </w:pPr>
    </w:p>
    <w:p w:rsidR="0043594B" w:rsidRDefault="0043594B" w:rsidP="004359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Antônio Cláudio Martins</w:t>
      </w:r>
    </w:p>
    <w:p w:rsidR="0043594B" w:rsidRPr="00CB1432" w:rsidRDefault="0043594B" w:rsidP="004359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F12AE" w:rsidRDefault="001F12AE"/>
    <w:sectPr w:rsidR="001F12AE" w:rsidSect="00AC2430">
      <w:headerReference w:type="default" r:id="rId8"/>
      <w:footerReference w:type="default" r:id="rId9"/>
      <w:pgSz w:w="11906" w:h="16838"/>
      <w:pgMar w:top="2148" w:right="1106" w:bottom="1417" w:left="1560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B4" w:rsidRDefault="003541B4" w:rsidP="003541B4">
      <w:r>
        <w:separator/>
      </w:r>
    </w:p>
  </w:endnote>
  <w:endnote w:type="continuationSeparator" w:id="0">
    <w:p w:rsidR="003541B4" w:rsidRDefault="003541B4" w:rsidP="0035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0D" w:rsidRPr="00B2676B" w:rsidRDefault="00C1520D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1520D" w:rsidRPr="00B2676B" w:rsidRDefault="00C1520D" w:rsidP="00AC2430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Brasília, nº 39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 xml:space="preserve">90-000 - Centro – Tijucas do </w:t>
    </w:r>
    <w:proofErr w:type="gramStart"/>
    <w:r w:rsidRPr="00B2676B">
      <w:rPr>
        <w:rFonts w:ascii="Arial" w:hAnsi="Arial" w:cs="Arial"/>
        <w:sz w:val="20"/>
      </w:rPr>
      <w:t>Sul</w:t>
    </w:r>
    <w:proofErr w:type="gramEnd"/>
  </w:p>
  <w:p w:rsidR="00C1520D" w:rsidRPr="00B2676B" w:rsidRDefault="00C1520D" w:rsidP="00AC2430">
    <w:pPr>
      <w:pStyle w:val="Rodap"/>
      <w:jc w:val="center"/>
      <w:rPr>
        <w:rFonts w:ascii="Arial" w:hAnsi="Arial" w:cs="Arial"/>
        <w:sz w:val="20"/>
        <w:lang w:val="en-US"/>
      </w:rPr>
    </w:pPr>
    <w:r w:rsidRPr="00B2676B">
      <w:rPr>
        <w:rFonts w:ascii="Arial" w:hAnsi="Arial" w:cs="Arial"/>
        <w:sz w:val="20"/>
        <w:lang w:val="en-US"/>
      </w:rPr>
      <w:t xml:space="preserve">Email: </w:t>
    </w:r>
    <w:r>
      <w:rPr>
        <w:rFonts w:ascii="Arial" w:hAnsi="Arial" w:cs="Arial"/>
        <w:sz w:val="20"/>
        <w:lang w:val="en-US"/>
      </w:rPr>
      <w:t>ca</w:t>
    </w:r>
    <w:r w:rsidRPr="00B2676B">
      <w:rPr>
        <w:rFonts w:ascii="Arial" w:hAnsi="Arial" w:cs="Arial"/>
        <w:sz w:val="20"/>
        <w:lang w:val="en-US"/>
      </w:rPr>
      <w:t>mara@tijucasdosul.pr.gov.br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B4" w:rsidRDefault="003541B4" w:rsidP="003541B4">
      <w:r>
        <w:separator/>
      </w:r>
    </w:p>
  </w:footnote>
  <w:footnote w:type="continuationSeparator" w:id="0">
    <w:p w:rsidR="003541B4" w:rsidRDefault="003541B4" w:rsidP="00354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0D" w:rsidRDefault="0044318A" w:rsidP="00AC2430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2pt;margin-top:-3.8pt;width:80.25pt;height:78pt;z-index:251660288">
          <v:imagedata r:id="rId1" o:title="Imagem1"/>
        </v:shape>
      </w:pict>
    </w:r>
  </w:p>
  <w:p w:rsidR="00C1520D" w:rsidRDefault="00C1520D" w:rsidP="00AC2430">
    <w:pPr>
      <w:pStyle w:val="Cabealho"/>
      <w:jc w:val="center"/>
    </w:pPr>
  </w:p>
  <w:p w:rsidR="00C1520D" w:rsidRDefault="00C1520D" w:rsidP="00AC2430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1520D" w:rsidRDefault="00C1520D" w:rsidP="00AC2430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13FFE"/>
    <w:multiLevelType w:val="hybridMultilevel"/>
    <w:tmpl w:val="956A6ABC"/>
    <w:lvl w:ilvl="0" w:tplc="55389DC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4B"/>
    <w:rsid w:val="00176599"/>
    <w:rsid w:val="001F12AE"/>
    <w:rsid w:val="003541B4"/>
    <w:rsid w:val="00426AF4"/>
    <w:rsid w:val="0043594B"/>
    <w:rsid w:val="0044318A"/>
    <w:rsid w:val="004E5BF1"/>
    <w:rsid w:val="005D0E1E"/>
    <w:rsid w:val="0068538B"/>
    <w:rsid w:val="009D3006"/>
    <w:rsid w:val="00AC2430"/>
    <w:rsid w:val="00C1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59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594B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435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594B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WSC</cp:lastModifiedBy>
  <cp:revision>5</cp:revision>
  <cp:lastPrinted>2014-03-17T17:03:00Z</cp:lastPrinted>
  <dcterms:created xsi:type="dcterms:W3CDTF">2014-03-13T13:29:00Z</dcterms:created>
  <dcterms:modified xsi:type="dcterms:W3CDTF">2014-03-17T17:03:00Z</dcterms:modified>
</cp:coreProperties>
</file>