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8E" w:rsidRDefault="00AF268E" w:rsidP="00750B5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00FD6" w:rsidRPr="00446708" w:rsidRDefault="001C542D" w:rsidP="00750B5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sz w:val="24"/>
          <w:szCs w:val="24"/>
        </w:rPr>
        <w:t>PROJETO DE LEI N. 0</w:t>
      </w:r>
      <w:r w:rsidR="000C3033">
        <w:rPr>
          <w:rFonts w:ascii="Arial" w:hAnsi="Arial" w:cs="Arial"/>
          <w:b/>
          <w:sz w:val="24"/>
          <w:szCs w:val="24"/>
        </w:rPr>
        <w:t>1</w:t>
      </w:r>
      <w:r w:rsidR="00617201">
        <w:rPr>
          <w:rFonts w:ascii="Arial" w:hAnsi="Arial" w:cs="Arial"/>
          <w:b/>
          <w:sz w:val="24"/>
          <w:szCs w:val="24"/>
        </w:rPr>
        <w:t>5</w:t>
      </w:r>
      <w:r w:rsidR="00300FD6" w:rsidRPr="00446708">
        <w:rPr>
          <w:rFonts w:ascii="Arial" w:hAnsi="Arial" w:cs="Arial"/>
          <w:b/>
          <w:sz w:val="24"/>
          <w:szCs w:val="24"/>
        </w:rPr>
        <w:t>/201</w:t>
      </w:r>
      <w:r w:rsidR="00AF268E">
        <w:rPr>
          <w:rFonts w:ascii="Arial" w:hAnsi="Arial" w:cs="Arial"/>
          <w:b/>
          <w:sz w:val="24"/>
          <w:szCs w:val="24"/>
        </w:rPr>
        <w:t>9</w:t>
      </w:r>
    </w:p>
    <w:p w:rsidR="001C542D" w:rsidRPr="00446708" w:rsidRDefault="000C3033" w:rsidP="00750B5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</w:t>
      </w:r>
      <w:r w:rsidR="00617201">
        <w:rPr>
          <w:rFonts w:ascii="Arial" w:hAnsi="Arial" w:cs="Arial"/>
          <w:b/>
          <w:sz w:val="24"/>
          <w:szCs w:val="24"/>
        </w:rPr>
        <w:t>29</w:t>
      </w:r>
      <w:r w:rsidR="001C542D" w:rsidRPr="00446708">
        <w:rPr>
          <w:rFonts w:ascii="Arial" w:hAnsi="Arial" w:cs="Arial"/>
          <w:b/>
          <w:sz w:val="24"/>
          <w:szCs w:val="24"/>
        </w:rPr>
        <w:t xml:space="preserve"> de </w:t>
      </w:r>
      <w:r w:rsidR="00617201">
        <w:rPr>
          <w:rFonts w:ascii="Arial" w:hAnsi="Arial" w:cs="Arial"/>
          <w:b/>
          <w:sz w:val="24"/>
          <w:szCs w:val="24"/>
        </w:rPr>
        <w:t>julho</w:t>
      </w:r>
      <w:r w:rsidR="001C542D" w:rsidRPr="00446708">
        <w:rPr>
          <w:rFonts w:ascii="Arial" w:hAnsi="Arial" w:cs="Arial"/>
          <w:b/>
          <w:sz w:val="24"/>
          <w:szCs w:val="24"/>
        </w:rPr>
        <w:t xml:space="preserve"> de 201</w:t>
      </w:r>
      <w:r w:rsidR="00BC5D7C">
        <w:rPr>
          <w:rFonts w:ascii="Arial" w:hAnsi="Arial" w:cs="Arial"/>
          <w:b/>
          <w:sz w:val="24"/>
          <w:szCs w:val="24"/>
        </w:rPr>
        <w:t>9</w:t>
      </w:r>
      <w:r w:rsidR="001C542D" w:rsidRPr="00446708">
        <w:rPr>
          <w:rFonts w:ascii="Arial" w:hAnsi="Arial" w:cs="Arial"/>
          <w:b/>
          <w:sz w:val="24"/>
          <w:szCs w:val="24"/>
        </w:rPr>
        <w:t>.</w:t>
      </w:r>
    </w:p>
    <w:p w:rsidR="00300FD6" w:rsidRPr="00446708" w:rsidRDefault="00300FD6" w:rsidP="00750B56">
      <w:pPr>
        <w:rPr>
          <w:rFonts w:ascii="Arial" w:hAnsi="Arial" w:cs="Arial"/>
          <w:sz w:val="24"/>
          <w:szCs w:val="24"/>
        </w:rPr>
      </w:pPr>
    </w:p>
    <w:p w:rsidR="00617201" w:rsidRDefault="00617201" w:rsidP="00750B56">
      <w:pPr>
        <w:pStyle w:val="NormalWeb"/>
        <w:spacing w:line="276" w:lineRule="auto"/>
        <w:ind w:left="3261"/>
        <w:jc w:val="both"/>
        <w:rPr>
          <w:rFonts w:ascii="Arial" w:hAnsi="Arial" w:cs="Arial"/>
          <w:b/>
          <w:i/>
          <w:sz w:val="22"/>
          <w:szCs w:val="22"/>
        </w:rPr>
      </w:pPr>
      <w:r w:rsidRPr="00617201">
        <w:rPr>
          <w:rFonts w:ascii="Arial" w:hAnsi="Arial" w:cs="Arial"/>
          <w:b/>
          <w:i/>
          <w:color w:val="000000"/>
          <w:sz w:val="22"/>
          <w:szCs w:val="22"/>
        </w:rPr>
        <w:t>REVOGA A LEI MUNICIPAL Nº 637,</w:t>
      </w:r>
      <w:r w:rsidRPr="00617201">
        <w:rPr>
          <w:rFonts w:ascii="Arial" w:hAnsi="Arial" w:cs="Arial"/>
          <w:b/>
          <w:i/>
          <w:sz w:val="22"/>
          <w:szCs w:val="22"/>
        </w:rPr>
        <w:t xml:space="preserve"> DE 11 DE SETEMBRO DE 2018, QUE </w:t>
      </w:r>
      <w:r>
        <w:rPr>
          <w:rFonts w:ascii="Arial" w:hAnsi="Arial" w:cs="Arial"/>
          <w:b/>
          <w:i/>
          <w:sz w:val="22"/>
          <w:szCs w:val="22"/>
        </w:rPr>
        <w:t>“</w:t>
      </w:r>
      <w:r w:rsidRPr="00617201">
        <w:rPr>
          <w:rFonts w:ascii="Arial" w:hAnsi="Arial" w:cs="Arial"/>
          <w:b/>
          <w:i/>
          <w:sz w:val="22"/>
          <w:szCs w:val="22"/>
          <w:shd w:val="clear" w:color="auto" w:fill="FFFFFF"/>
        </w:rPr>
        <w:t>DISPÕE SOBRE A PROIBIÇÃO DO CORTE DE SERVIÇOS DE FORNECIMENTOS DE ENERGIA ELÉTRICA E ÁGUA NO MUNICÍPIO DE TIJUCAS DO SUL".</w:t>
      </w:r>
      <w:r w:rsidRPr="00617201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9396F" w:rsidRDefault="0009396F" w:rsidP="00750B56">
      <w:pPr>
        <w:pStyle w:val="Corpodetexto"/>
        <w:tabs>
          <w:tab w:val="left" w:pos="7140"/>
          <w:tab w:val="left" w:pos="9498"/>
        </w:tabs>
        <w:ind w:left="3261"/>
        <w:rPr>
          <w:rFonts w:ascii="Arial" w:hAnsi="Arial" w:cs="Arial"/>
          <w:i/>
          <w:iCs/>
        </w:rPr>
      </w:pPr>
    </w:p>
    <w:p w:rsidR="00617201" w:rsidRPr="0015617B" w:rsidRDefault="00617201" w:rsidP="00750B56">
      <w:pPr>
        <w:pStyle w:val="Corpodetexto"/>
        <w:tabs>
          <w:tab w:val="left" w:pos="7140"/>
          <w:tab w:val="left" w:pos="9498"/>
        </w:tabs>
        <w:ind w:left="3261"/>
        <w:rPr>
          <w:rFonts w:ascii="Arial" w:hAnsi="Arial" w:cs="Arial"/>
          <w:i/>
          <w:iCs/>
        </w:rPr>
      </w:pPr>
    </w:p>
    <w:p w:rsidR="006620BE" w:rsidRDefault="006620BE" w:rsidP="00750B56">
      <w:pPr>
        <w:pStyle w:val="Corpo"/>
        <w:spacing w:after="0" w:line="276" w:lineRule="auto"/>
        <w:ind w:firstLine="708"/>
        <w:rPr>
          <w:rFonts w:cs="Arial"/>
          <w:szCs w:val="24"/>
        </w:rPr>
      </w:pPr>
      <w:r w:rsidRPr="005F1D12">
        <w:rPr>
          <w:rFonts w:cs="Arial"/>
          <w:b/>
          <w:szCs w:val="24"/>
        </w:rPr>
        <w:t xml:space="preserve">A CÂMARA </w:t>
      </w:r>
      <w:r>
        <w:rPr>
          <w:rFonts w:cs="Arial"/>
          <w:b/>
          <w:szCs w:val="24"/>
        </w:rPr>
        <w:t xml:space="preserve">MUNICIPAL </w:t>
      </w:r>
      <w:r w:rsidRPr="005F1D12">
        <w:rPr>
          <w:rFonts w:cs="Arial"/>
          <w:b/>
          <w:bCs/>
          <w:szCs w:val="24"/>
        </w:rPr>
        <w:t>DE TIJUCAS DO SUL</w:t>
      </w:r>
      <w:r>
        <w:rPr>
          <w:rFonts w:cs="Arial"/>
          <w:bCs/>
          <w:szCs w:val="24"/>
        </w:rPr>
        <w:t xml:space="preserve">, Estado do Paraná, aprovou, e eu </w:t>
      </w:r>
      <w:r w:rsidR="001369B0" w:rsidRPr="001369B0">
        <w:rPr>
          <w:rFonts w:cs="Arial"/>
          <w:b/>
          <w:bCs/>
          <w:szCs w:val="24"/>
        </w:rPr>
        <w:t>PREFEITO MUNICIPAL</w:t>
      </w:r>
      <w:r>
        <w:rPr>
          <w:rFonts w:cs="Arial"/>
          <w:bCs/>
          <w:szCs w:val="24"/>
        </w:rPr>
        <w:t xml:space="preserve"> sanciono a seguinte Lei</w:t>
      </w:r>
      <w:r w:rsidRPr="005F1D12">
        <w:rPr>
          <w:rFonts w:cs="Arial"/>
          <w:szCs w:val="24"/>
        </w:rPr>
        <w:t>:</w:t>
      </w:r>
    </w:p>
    <w:p w:rsidR="006620BE" w:rsidRDefault="006620BE" w:rsidP="00750B56">
      <w:pPr>
        <w:pStyle w:val="Corpodetexto"/>
        <w:tabs>
          <w:tab w:val="left" w:pos="9498"/>
        </w:tabs>
        <w:ind w:right="27"/>
        <w:jc w:val="both"/>
        <w:rPr>
          <w:rFonts w:ascii="Arial" w:hAnsi="Arial" w:cs="Arial"/>
          <w:sz w:val="24"/>
          <w:szCs w:val="24"/>
        </w:rPr>
      </w:pPr>
    </w:p>
    <w:p w:rsidR="00617201" w:rsidRDefault="006620BE" w:rsidP="00750B56">
      <w:pPr>
        <w:pStyle w:val="Corpodetexto"/>
        <w:tabs>
          <w:tab w:val="left" w:pos="9498"/>
        </w:tabs>
        <w:ind w:right="2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0B56">
        <w:rPr>
          <w:rFonts w:ascii="Arial" w:hAnsi="Arial" w:cs="Arial"/>
          <w:b/>
          <w:sz w:val="24"/>
          <w:szCs w:val="24"/>
        </w:rPr>
        <w:t>A</w:t>
      </w:r>
      <w:r w:rsidR="0009396F" w:rsidRPr="00750B56">
        <w:rPr>
          <w:rFonts w:ascii="Arial" w:hAnsi="Arial" w:cs="Arial"/>
          <w:b/>
          <w:sz w:val="24"/>
          <w:szCs w:val="24"/>
        </w:rPr>
        <w:t>rt. 1º</w:t>
      </w:r>
      <w:r w:rsidRPr="00750B56">
        <w:rPr>
          <w:rFonts w:ascii="Arial" w:hAnsi="Arial" w:cs="Arial"/>
          <w:b/>
          <w:sz w:val="24"/>
          <w:szCs w:val="24"/>
        </w:rPr>
        <w:t>.</w:t>
      </w:r>
      <w:r w:rsidR="0009396F" w:rsidRPr="00750B56">
        <w:rPr>
          <w:rFonts w:ascii="Arial" w:hAnsi="Arial" w:cs="Arial"/>
          <w:b/>
          <w:sz w:val="24"/>
          <w:szCs w:val="24"/>
        </w:rPr>
        <w:t xml:space="preserve"> </w:t>
      </w:r>
      <w:r w:rsidR="0009396F" w:rsidRPr="00446708">
        <w:rPr>
          <w:rFonts w:ascii="Arial" w:hAnsi="Arial" w:cs="Arial"/>
          <w:sz w:val="24"/>
          <w:szCs w:val="24"/>
        </w:rPr>
        <w:t xml:space="preserve">Fica revogada a Lei Municipal nº </w:t>
      </w:r>
      <w:r w:rsidR="00617201">
        <w:rPr>
          <w:rFonts w:ascii="Arial" w:hAnsi="Arial" w:cs="Arial"/>
          <w:sz w:val="24"/>
          <w:szCs w:val="24"/>
        </w:rPr>
        <w:t>637, de 11 de setembro</w:t>
      </w:r>
      <w:r w:rsidR="00617201" w:rsidRPr="00617201">
        <w:rPr>
          <w:rFonts w:ascii="Arial" w:hAnsi="Arial" w:cs="Arial"/>
          <w:sz w:val="24"/>
          <w:szCs w:val="24"/>
        </w:rPr>
        <w:t xml:space="preserve"> de 2018, que </w:t>
      </w:r>
      <w:r w:rsidR="00617201" w:rsidRPr="00617201">
        <w:rPr>
          <w:rFonts w:ascii="Arial" w:hAnsi="Arial" w:cs="Arial"/>
          <w:sz w:val="24"/>
          <w:szCs w:val="24"/>
          <w:shd w:val="clear" w:color="auto" w:fill="FFFFFF"/>
        </w:rPr>
        <w:t>"Dispõe sobre a proibição do corte de serviços de fornecimentos de energia elétrica e água</w:t>
      </w:r>
      <w:r w:rsidR="00617201">
        <w:rPr>
          <w:rFonts w:ascii="Arial" w:hAnsi="Arial" w:cs="Arial"/>
          <w:sz w:val="24"/>
          <w:szCs w:val="24"/>
          <w:shd w:val="clear" w:color="auto" w:fill="FFFFFF"/>
        </w:rPr>
        <w:t xml:space="preserve"> no Município de Tijucas do Sul”, tendo em vista que a Lei Estadual n. 14.040/2003 </w:t>
      </w:r>
      <w:r w:rsidR="009A15B7">
        <w:rPr>
          <w:rFonts w:ascii="Arial" w:hAnsi="Arial" w:cs="Arial"/>
          <w:sz w:val="24"/>
          <w:szCs w:val="24"/>
          <w:shd w:val="clear" w:color="auto" w:fill="FFFFFF"/>
        </w:rPr>
        <w:t xml:space="preserve">dispõe sobre </w:t>
      </w:r>
      <w:r w:rsidR="00617201">
        <w:rPr>
          <w:rFonts w:ascii="Arial" w:hAnsi="Arial" w:cs="Arial"/>
          <w:sz w:val="24"/>
          <w:szCs w:val="24"/>
          <w:shd w:val="clear" w:color="auto" w:fill="FFFFFF"/>
        </w:rPr>
        <w:t>o assunto</w:t>
      </w:r>
      <w:r w:rsidR="00617201" w:rsidRPr="006172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17201" w:rsidRPr="00617201" w:rsidRDefault="00617201" w:rsidP="00750B56">
      <w:pPr>
        <w:pStyle w:val="Corpodetexto"/>
        <w:tabs>
          <w:tab w:val="left" w:pos="9498"/>
        </w:tabs>
        <w:ind w:right="27"/>
        <w:jc w:val="both"/>
        <w:rPr>
          <w:rFonts w:ascii="Arial" w:hAnsi="Arial" w:cs="Arial"/>
          <w:sz w:val="24"/>
          <w:szCs w:val="24"/>
        </w:rPr>
      </w:pPr>
    </w:p>
    <w:p w:rsidR="001369B0" w:rsidRDefault="0009396F" w:rsidP="00750B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0B56">
        <w:rPr>
          <w:rFonts w:ascii="Arial" w:hAnsi="Arial" w:cs="Arial"/>
          <w:b/>
          <w:sz w:val="24"/>
          <w:szCs w:val="24"/>
        </w:rPr>
        <w:t>Art.</w:t>
      </w:r>
      <w:r w:rsidR="008D64D9" w:rsidRPr="00750B56">
        <w:rPr>
          <w:rFonts w:ascii="Arial" w:hAnsi="Arial" w:cs="Arial"/>
          <w:b/>
          <w:sz w:val="24"/>
          <w:szCs w:val="24"/>
        </w:rPr>
        <w:t xml:space="preserve"> </w:t>
      </w:r>
      <w:r w:rsidR="00617201">
        <w:rPr>
          <w:rFonts w:ascii="Arial" w:hAnsi="Arial" w:cs="Arial"/>
          <w:b/>
          <w:sz w:val="24"/>
          <w:szCs w:val="24"/>
        </w:rPr>
        <w:t>2</w:t>
      </w:r>
      <w:r w:rsidR="00750B56" w:rsidRPr="00750B56">
        <w:rPr>
          <w:rFonts w:ascii="Arial" w:hAnsi="Arial" w:cs="Arial"/>
          <w:b/>
          <w:sz w:val="24"/>
          <w:szCs w:val="24"/>
        </w:rPr>
        <w:t xml:space="preserve">º. </w:t>
      </w:r>
      <w:r w:rsidRPr="00446708">
        <w:rPr>
          <w:rFonts w:ascii="Arial" w:hAnsi="Arial" w:cs="Arial"/>
          <w:sz w:val="24"/>
          <w:szCs w:val="24"/>
        </w:rPr>
        <w:t>Esta Lei entra em vigor na data de sua publicação</w:t>
      </w:r>
      <w:r w:rsidR="00446708" w:rsidRPr="00446708">
        <w:rPr>
          <w:rFonts w:ascii="Arial" w:hAnsi="Arial" w:cs="Arial"/>
          <w:sz w:val="24"/>
          <w:szCs w:val="24"/>
        </w:rPr>
        <w:t xml:space="preserve">, revogadas </w:t>
      </w:r>
      <w:r w:rsidR="001369B0">
        <w:rPr>
          <w:rFonts w:ascii="Arial" w:hAnsi="Arial" w:cs="Arial"/>
          <w:sz w:val="24"/>
          <w:szCs w:val="24"/>
        </w:rPr>
        <w:t xml:space="preserve">as </w:t>
      </w:r>
      <w:r w:rsidR="00446708" w:rsidRPr="00446708">
        <w:rPr>
          <w:rFonts w:ascii="Arial" w:hAnsi="Arial" w:cs="Arial"/>
          <w:sz w:val="24"/>
          <w:szCs w:val="24"/>
        </w:rPr>
        <w:t xml:space="preserve">disposições </w:t>
      </w:r>
      <w:r w:rsidR="001369B0">
        <w:rPr>
          <w:rFonts w:ascii="Arial" w:hAnsi="Arial" w:cs="Arial"/>
          <w:sz w:val="24"/>
          <w:szCs w:val="24"/>
        </w:rPr>
        <w:t>em contrário.</w:t>
      </w:r>
    </w:p>
    <w:p w:rsidR="00617201" w:rsidRDefault="00617201" w:rsidP="00750B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7627" w:rsidRPr="00446708" w:rsidRDefault="00A97627" w:rsidP="00750B5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46708">
        <w:rPr>
          <w:rFonts w:ascii="Arial" w:hAnsi="Arial" w:cs="Arial"/>
          <w:color w:val="000000"/>
          <w:sz w:val="24"/>
          <w:szCs w:val="24"/>
        </w:rPr>
        <w:t>Câmar</w:t>
      </w:r>
      <w:r w:rsidR="008E71B0">
        <w:rPr>
          <w:rFonts w:ascii="Arial" w:hAnsi="Arial" w:cs="Arial"/>
          <w:color w:val="000000"/>
          <w:sz w:val="24"/>
          <w:szCs w:val="24"/>
        </w:rPr>
        <w:t xml:space="preserve">a Municipal de Tijucas do Sul, </w:t>
      </w:r>
      <w:r w:rsidR="00617201">
        <w:rPr>
          <w:rFonts w:ascii="Arial" w:hAnsi="Arial" w:cs="Arial"/>
          <w:color w:val="000000"/>
          <w:sz w:val="24"/>
          <w:szCs w:val="24"/>
        </w:rPr>
        <w:t>29</w:t>
      </w:r>
      <w:r w:rsidRPr="00446708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17201">
        <w:rPr>
          <w:rFonts w:ascii="Arial" w:hAnsi="Arial" w:cs="Arial"/>
          <w:color w:val="000000"/>
          <w:sz w:val="24"/>
          <w:szCs w:val="24"/>
        </w:rPr>
        <w:t>julho</w:t>
      </w:r>
      <w:r w:rsidRPr="00446708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1369B0">
        <w:rPr>
          <w:rFonts w:ascii="Arial" w:hAnsi="Arial" w:cs="Arial"/>
          <w:color w:val="000000"/>
          <w:sz w:val="24"/>
          <w:szCs w:val="24"/>
        </w:rPr>
        <w:t>9</w:t>
      </w:r>
      <w:r w:rsidRPr="00446708">
        <w:rPr>
          <w:rFonts w:ascii="Arial" w:hAnsi="Arial" w:cs="Arial"/>
          <w:color w:val="000000"/>
          <w:sz w:val="24"/>
          <w:szCs w:val="24"/>
        </w:rPr>
        <w:t>.</w:t>
      </w:r>
    </w:p>
    <w:p w:rsidR="00617201" w:rsidRPr="00A8473C" w:rsidRDefault="00617201" w:rsidP="0061720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4361"/>
      </w:tblGrid>
      <w:tr w:rsidR="00617201" w:rsidRPr="00A8473C" w:rsidTr="00617201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617201" w:rsidRPr="00A8473C" w:rsidRDefault="00A8473C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Antô</w:t>
            </w:r>
            <w:r w:rsidR="00617201" w:rsidRPr="00A8473C">
              <w:rPr>
                <w:rFonts w:ascii="Arial" w:hAnsi="Arial" w:cs="Arial"/>
                <w:sz w:val="24"/>
                <w:szCs w:val="24"/>
              </w:rPr>
              <w:t>nio Claudio Martins</w:t>
            </w: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Carlos Sebastião Andrade</w:t>
            </w: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201" w:rsidRPr="00A8473C" w:rsidTr="00617201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Cicero Ant</w:t>
            </w:r>
            <w:r w:rsidR="00A8473C">
              <w:rPr>
                <w:rFonts w:ascii="Arial" w:hAnsi="Arial" w:cs="Arial"/>
                <w:sz w:val="24"/>
                <w:szCs w:val="24"/>
              </w:rPr>
              <w:t>ô</w:t>
            </w:r>
            <w:r w:rsidRPr="00A8473C">
              <w:rPr>
                <w:rFonts w:ascii="Arial" w:hAnsi="Arial" w:cs="Arial"/>
                <w:sz w:val="24"/>
                <w:szCs w:val="24"/>
              </w:rPr>
              <w:t>nio da Silva</w:t>
            </w: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473C">
              <w:rPr>
                <w:rFonts w:ascii="Arial" w:hAnsi="Arial" w:cs="Arial"/>
                <w:sz w:val="24"/>
                <w:szCs w:val="24"/>
              </w:rPr>
              <w:t>Clodomir</w:t>
            </w:r>
            <w:proofErr w:type="spellEnd"/>
            <w:r w:rsidRPr="00A8473C">
              <w:rPr>
                <w:rFonts w:ascii="Arial" w:hAnsi="Arial" w:cs="Arial"/>
                <w:sz w:val="24"/>
                <w:szCs w:val="24"/>
              </w:rPr>
              <w:t xml:space="preserve"> Ferreira da Rocha</w:t>
            </w: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617201" w:rsidRPr="00A8473C" w:rsidTr="00617201"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7201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473C" w:rsidRPr="00A8473C" w:rsidRDefault="00A8473C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55"/>
              <w:gridCol w:w="4249"/>
            </w:tblGrid>
            <w:tr w:rsidR="00617201" w:rsidRPr="00A8473C" w:rsidTr="00617201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Claudemir Pereira da Rocha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A847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José Ant</w:t>
                  </w:r>
                  <w:r w:rsidR="00A8473C">
                    <w:rPr>
                      <w:rFonts w:ascii="Arial" w:hAnsi="Arial" w:cs="Arial"/>
                      <w:sz w:val="24"/>
                      <w:szCs w:val="24"/>
                    </w:rPr>
                    <w:t>ô</w:t>
                  </w: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nio dos Santos</w:t>
                  </w:r>
                </w:p>
              </w:tc>
            </w:tr>
            <w:tr w:rsidR="00617201" w:rsidRPr="00A8473C" w:rsidTr="00617201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</w:tr>
          </w:tbl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56"/>
              <w:gridCol w:w="4248"/>
            </w:tblGrid>
            <w:tr w:rsidR="00617201" w:rsidRPr="00A8473C" w:rsidTr="00617201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João Guilherme de Camargo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A8473C" w:rsidP="00A847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 xml:space="preserve">Manoel Marcos da Silva </w:t>
                  </w:r>
                </w:p>
              </w:tc>
            </w:tr>
            <w:tr w:rsidR="00617201" w:rsidRPr="00A8473C" w:rsidTr="00617201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</w:tr>
          </w:tbl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80"/>
              <w:gridCol w:w="4224"/>
            </w:tblGrid>
            <w:tr w:rsidR="00617201" w:rsidRPr="00A8473C" w:rsidTr="00617201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A8473C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Rodrigo Pereira de Lima </w:t>
                  </w:r>
                </w:p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17201" w:rsidRPr="00A8473C" w:rsidTr="00617201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201" w:rsidRPr="00A8473C" w:rsidRDefault="00617201" w:rsidP="006172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17201" w:rsidRPr="00A8473C" w:rsidRDefault="00617201" w:rsidP="006172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7201" w:rsidRPr="0094410B" w:rsidRDefault="00617201" w:rsidP="00617201">
      <w:pPr>
        <w:pStyle w:val="Corpodetexto"/>
        <w:tabs>
          <w:tab w:val="left" w:pos="7880"/>
        </w:tabs>
        <w:jc w:val="center"/>
        <w:rPr>
          <w:rFonts w:cs="Arial"/>
          <w:szCs w:val="24"/>
        </w:rPr>
      </w:pPr>
    </w:p>
    <w:p w:rsidR="002253FB" w:rsidRDefault="002253FB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A8473C" w:rsidRDefault="00A8473C" w:rsidP="00750B56">
      <w:pPr>
        <w:rPr>
          <w:rFonts w:ascii="Arial" w:hAnsi="Arial" w:cs="Arial"/>
          <w:b/>
          <w:sz w:val="24"/>
          <w:szCs w:val="24"/>
        </w:rPr>
      </w:pPr>
    </w:p>
    <w:p w:rsidR="00EB3509" w:rsidRPr="00446708" w:rsidRDefault="00EB3509" w:rsidP="00EB350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sz w:val="24"/>
          <w:szCs w:val="24"/>
        </w:rPr>
        <w:lastRenderedPageBreak/>
        <w:t>PROJETO DE LEI N. 0</w:t>
      </w:r>
      <w:r>
        <w:rPr>
          <w:rFonts w:ascii="Arial" w:hAnsi="Arial" w:cs="Arial"/>
          <w:b/>
          <w:sz w:val="24"/>
          <w:szCs w:val="24"/>
        </w:rPr>
        <w:t>15</w:t>
      </w:r>
      <w:r w:rsidRPr="00446708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EB3509" w:rsidRPr="00446708" w:rsidRDefault="00EB3509" w:rsidP="00EB350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29</w:t>
      </w:r>
      <w:r w:rsidRPr="004467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julho</w:t>
      </w:r>
      <w:r w:rsidRPr="00446708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9</w:t>
      </w:r>
      <w:r w:rsidRPr="00446708">
        <w:rPr>
          <w:rFonts w:ascii="Arial" w:hAnsi="Arial" w:cs="Arial"/>
          <w:b/>
          <w:sz w:val="24"/>
          <w:szCs w:val="24"/>
        </w:rPr>
        <w:t>.</w:t>
      </w:r>
    </w:p>
    <w:p w:rsidR="00593A16" w:rsidRDefault="00593A16" w:rsidP="00593A1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97627" w:rsidRPr="001369B0" w:rsidRDefault="009634CA" w:rsidP="00593A16">
      <w:pPr>
        <w:pStyle w:val="SemEspaamento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CC467A" w:rsidRDefault="00CC467A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EB3509" w:rsidRDefault="00EB3509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entender que se tratava de matéria de interesse local, o Vereador Manoel Marcos da Silva apresentou Projeto de Lei no ano de 2018, dispondo sobre a proibição do corte de serviços de fornecimentos de energia elétrica e água no Município de Tijucas do Sul. Referido Projeto foi aprovado por esta Casa e convertido na Lei n. 637, de 11 de setembro de 2018.</w:t>
      </w:r>
    </w:p>
    <w:p w:rsidR="00EB3509" w:rsidRDefault="00EB3509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Posteriormente, em 19 de dezembro de 2018, o Supremo Tribunal Federal, analisando a ação direta de inconstitucionalidade n. 5.961 – Paraná, </w:t>
      </w:r>
      <w:r w:rsidR="00AE2C4A">
        <w:rPr>
          <w:rFonts w:ascii="Arial" w:hAnsi="Arial" w:cs="Arial"/>
          <w:sz w:val="24"/>
          <w:szCs w:val="24"/>
        </w:rPr>
        <w:t xml:space="preserve">por maioria, </w:t>
      </w:r>
      <w:r>
        <w:rPr>
          <w:rFonts w:ascii="Arial" w:hAnsi="Arial" w:cs="Arial"/>
          <w:sz w:val="24"/>
          <w:szCs w:val="24"/>
        </w:rPr>
        <w:t>julgou constitucional a Lei Estadual n. 14</w:t>
      </w:r>
      <w:r w:rsidR="00AE2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040</w:t>
      </w:r>
      <w:r w:rsidR="00AE2C4A">
        <w:rPr>
          <w:rFonts w:ascii="Arial" w:hAnsi="Arial" w:cs="Arial"/>
          <w:sz w:val="24"/>
          <w:szCs w:val="24"/>
        </w:rPr>
        <w:t>/2003</w:t>
      </w:r>
      <w:r>
        <w:rPr>
          <w:rFonts w:ascii="Arial" w:hAnsi="Arial" w:cs="Arial"/>
          <w:sz w:val="24"/>
          <w:szCs w:val="24"/>
        </w:rPr>
        <w:t xml:space="preserve">, que proíbe </w:t>
      </w:r>
      <w:r w:rsidR="00AE2C4A">
        <w:rPr>
          <w:rFonts w:ascii="Arial" w:hAnsi="Arial" w:cs="Arial"/>
          <w:sz w:val="24"/>
          <w:szCs w:val="24"/>
        </w:rPr>
        <w:t>que as empresas de concessão de serviços públicos de água e luz de cortar o fornecimento residencial de seus serviços, por falta de pagamento de suas respectivas contas, às sextas-feiras, sábados e domingos, feriados e no último dia útil anterior ao feriado.</w:t>
      </w:r>
    </w:p>
    <w:p w:rsidR="00AE2C4A" w:rsidRDefault="00AE2C4A" w:rsidP="00AE2C4A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decisão da ação direta de inconstitucionalidade n. 5.961 o Supremo Tribunal Federal entendeu que a matéria se trata de direito do consumidor, cuja competência para legislar sobre a matéria é da União, Estados e Distrito Federal, concorrentemente, conforme o artigo 24, inciso V da Constituição Federal.</w:t>
      </w:r>
    </w:p>
    <w:p w:rsidR="00AE2C4A" w:rsidRDefault="00AE2C4A" w:rsidP="00AE2C4A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diante da conclusão do Supremo Tribunal Federal, não caberia ao Município ter legislado sobre a matéria, em que pese também se tratar de assunto de interesse local.</w:t>
      </w:r>
    </w:p>
    <w:p w:rsidR="00AE2C4A" w:rsidRDefault="00AE2C4A" w:rsidP="00AE2C4A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outro lado, considerando que a Lei Estadual do Paraná n. </w:t>
      </w:r>
      <w:r w:rsidR="009775DE">
        <w:rPr>
          <w:rFonts w:ascii="Arial" w:hAnsi="Arial" w:cs="Arial"/>
          <w:sz w:val="24"/>
          <w:szCs w:val="24"/>
        </w:rPr>
        <w:t>14.040/2003 trata da matéria trazida na Lei Municipal n. 637/2018, e que</w:t>
      </w:r>
      <w:proofErr w:type="gramStart"/>
      <w:r w:rsidR="009775DE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="009775DE">
        <w:rPr>
          <w:rFonts w:ascii="Arial" w:hAnsi="Arial" w:cs="Arial"/>
          <w:sz w:val="24"/>
          <w:szCs w:val="24"/>
        </w:rPr>
        <w:t>, não haverá qualquer prejuízo aos munícipes de Tijucas do Sul, uma vez que tem seus direitos assegurados pela referida norma estadual, propomos o presente Projeto de Lei, para revogar a Lei Municipal n. 637/2018, em respeito ao entendimento do Supremo Tribunal Federal.</w:t>
      </w:r>
    </w:p>
    <w:p w:rsidR="009775DE" w:rsidRPr="00A8473C" w:rsidRDefault="009775DE" w:rsidP="009775D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4361"/>
      </w:tblGrid>
      <w:tr w:rsidR="009775DE" w:rsidRPr="00A8473C" w:rsidTr="00F872F9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Antô</w:t>
            </w:r>
            <w:r w:rsidRPr="00A8473C">
              <w:rPr>
                <w:rFonts w:ascii="Arial" w:hAnsi="Arial" w:cs="Arial"/>
                <w:sz w:val="24"/>
                <w:szCs w:val="24"/>
              </w:rPr>
              <w:t>nio Claudio Martins</w:t>
            </w: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Carlos Sebastião Andrade</w:t>
            </w: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5DE" w:rsidRPr="00A8473C" w:rsidTr="00F872F9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Cicero Ant</w:t>
            </w:r>
            <w:r>
              <w:rPr>
                <w:rFonts w:ascii="Arial" w:hAnsi="Arial" w:cs="Arial"/>
                <w:sz w:val="24"/>
                <w:szCs w:val="24"/>
              </w:rPr>
              <w:t>ô</w:t>
            </w:r>
            <w:r w:rsidRPr="00A8473C">
              <w:rPr>
                <w:rFonts w:ascii="Arial" w:hAnsi="Arial" w:cs="Arial"/>
                <w:sz w:val="24"/>
                <w:szCs w:val="24"/>
              </w:rPr>
              <w:t>nio da Silva</w:t>
            </w: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473C">
              <w:rPr>
                <w:rFonts w:ascii="Arial" w:hAnsi="Arial" w:cs="Arial"/>
                <w:sz w:val="24"/>
                <w:szCs w:val="24"/>
              </w:rPr>
              <w:t>Clodomir</w:t>
            </w:r>
            <w:proofErr w:type="spellEnd"/>
            <w:r w:rsidRPr="00A8473C">
              <w:rPr>
                <w:rFonts w:ascii="Arial" w:hAnsi="Arial" w:cs="Arial"/>
                <w:sz w:val="24"/>
                <w:szCs w:val="24"/>
              </w:rPr>
              <w:t xml:space="preserve"> Ferreira da Rocha</w:t>
            </w: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3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775DE" w:rsidRPr="00A8473C" w:rsidTr="00F872F9"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55"/>
              <w:gridCol w:w="4249"/>
            </w:tblGrid>
            <w:tr w:rsidR="009775DE" w:rsidRPr="00A8473C" w:rsidTr="00F872F9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Claudemir Pereira da Rocha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José Ant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ô</w:t>
                  </w: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nio dos Santos</w:t>
                  </w:r>
                </w:p>
              </w:tc>
            </w:tr>
            <w:tr w:rsidR="009775DE" w:rsidRPr="00A8473C" w:rsidTr="00F872F9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</w:tr>
          </w:tbl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56"/>
              <w:gridCol w:w="4248"/>
            </w:tblGrid>
            <w:tr w:rsidR="009775DE" w:rsidRPr="00A8473C" w:rsidTr="00F872F9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João Guilherme de Camargo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 xml:space="preserve">Manoel Marcos da Silva </w:t>
                  </w:r>
                </w:p>
              </w:tc>
            </w:tr>
            <w:tr w:rsidR="009775DE" w:rsidRPr="00A8473C" w:rsidTr="00F872F9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</w:tr>
          </w:tbl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80"/>
              <w:gridCol w:w="4224"/>
            </w:tblGrid>
            <w:tr w:rsidR="009775DE" w:rsidRPr="00A8473C" w:rsidTr="00F872F9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Rodrigo Pereira de Lima </w:t>
                  </w:r>
                </w:p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473C">
                    <w:rPr>
                      <w:rFonts w:ascii="Arial" w:hAnsi="Arial" w:cs="Arial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775DE" w:rsidRPr="00A8473C" w:rsidTr="00F872F9">
              <w:tc>
                <w:tcPr>
                  <w:tcW w:w="4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5DE" w:rsidRPr="00A8473C" w:rsidRDefault="009775DE" w:rsidP="00F8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775DE" w:rsidRPr="00A8473C" w:rsidRDefault="009775DE" w:rsidP="00F872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5DE" w:rsidRDefault="009775DE" w:rsidP="00AE2C4A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sectPr w:rsidR="009775DE" w:rsidSect="00783D22">
      <w:headerReference w:type="default" r:id="rId8"/>
      <w:footerReference w:type="default" r:id="rId9"/>
      <w:pgSz w:w="11906" w:h="16838"/>
      <w:pgMar w:top="1417" w:right="1701" w:bottom="993" w:left="1701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4A" w:rsidRDefault="00AE2C4A" w:rsidP="001C542D">
      <w:pPr>
        <w:spacing w:after="0" w:line="240" w:lineRule="auto"/>
      </w:pPr>
      <w:r>
        <w:separator/>
      </w:r>
    </w:p>
  </w:endnote>
  <w:endnote w:type="continuationSeparator" w:id="0">
    <w:p w:rsidR="00AE2C4A" w:rsidRDefault="00AE2C4A" w:rsidP="001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Pr="00B2676B" w:rsidRDefault="00AE2C4A" w:rsidP="00B70B8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>
      <w:rPr>
        <w:rFonts w:ascii="Arial" w:hAnsi="Arial" w:cs="Arial"/>
        <w:sz w:val="20"/>
      </w:rPr>
      <w:t xml:space="preserve">Jorge </w:t>
    </w:r>
    <w:proofErr w:type="spellStart"/>
    <w:r>
      <w:rPr>
        <w:rFonts w:ascii="Arial" w:hAnsi="Arial" w:cs="Arial"/>
        <w:sz w:val="20"/>
      </w:rPr>
      <w:t>Leprevost</w:t>
    </w:r>
    <w:proofErr w:type="spellEnd"/>
    <w:r>
      <w:rPr>
        <w:rFonts w:ascii="Arial" w:hAnsi="Arial" w:cs="Arial"/>
        <w:sz w:val="20"/>
      </w:rPr>
      <w:t>, nº 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 xml:space="preserve">90-000 - Centro – Tijucas do </w:t>
    </w:r>
    <w:proofErr w:type="gramStart"/>
    <w:r w:rsidRPr="00B2676B">
      <w:rPr>
        <w:rFonts w:ascii="Arial" w:hAnsi="Arial" w:cs="Arial"/>
        <w:sz w:val="20"/>
      </w:rPr>
      <w:t>Sul</w:t>
    </w:r>
    <w:proofErr w:type="gramEnd"/>
  </w:p>
  <w:p w:rsidR="00AE2C4A" w:rsidRPr="00B2676B" w:rsidRDefault="00AE2C4A" w:rsidP="00B70B8B">
    <w:pPr>
      <w:pStyle w:val="Rodap"/>
      <w:jc w:val="center"/>
      <w:rPr>
        <w:rFonts w:ascii="Arial" w:hAnsi="Arial" w:cs="Arial"/>
        <w:sz w:val="20"/>
        <w:lang w:val="en-US"/>
      </w:rPr>
    </w:pPr>
    <w:r w:rsidRPr="00B2676B">
      <w:rPr>
        <w:rFonts w:ascii="Arial" w:hAnsi="Arial" w:cs="Arial"/>
        <w:sz w:val="20"/>
        <w:lang w:val="en-US"/>
      </w:rPr>
      <w:t xml:space="preserve">Email: </w:t>
    </w:r>
    <w:r>
      <w:rPr>
        <w:rFonts w:ascii="Arial" w:hAnsi="Arial" w:cs="Arial"/>
        <w:sz w:val="20"/>
        <w:lang w:val="en-US"/>
      </w:rPr>
      <w:t>ca</w:t>
    </w:r>
    <w:r w:rsidRPr="00B2676B">
      <w:rPr>
        <w:rFonts w:ascii="Arial" w:hAnsi="Arial" w:cs="Arial"/>
        <w:sz w:val="20"/>
        <w:lang w:val="en-US"/>
      </w:rPr>
      <w:t>mara@tijucasdosul.pr.gov.br</w:t>
    </w:r>
  </w:p>
  <w:p w:rsidR="00AE2C4A" w:rsidRPr="00B70B8B" w:rsidRDefault="00AE2C4A" w:rsidP="00B70B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4A" w:rsidRDefault="00AE2C4A" w:rsidP="001C542D">
      <w:pPr>
        <w:spacing w:after="0" w:line="240" w:lineRule="auto"/>
      </w:pPr>
      <w:r>
        <w:separator/>
      </w:r>
    </w:p>
  </w:footnote>
  <w:footnote w:type="continuationSeparator" w:id="0">
    <w:p w:rsidR="00AE2C4A" w:rsidRDefault="00AE2C4A" w:rsidP="001C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Default="00AE2C4A" w:rsidP="001C542D">
    <w:pPr>
      <w:pStyle w:val="Cabealho"/>
      <w:ind w:left="-851"/>
      <w:jc w:val="center"/>
    </w:pPr>
    <w:r>
      <w:rPr>
        <w:noProof/>
      </w:rPr>
      <w:drawing>
        <wp:inline distT="0" distB="0" distL="0" distR="0" wp14:anchorId="69D393D1" wp14:editId="74DAABB7">
          <wp:extent cx="6686550" cy="942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539"/>
    <w:multiLevelType w:val="hybridMultilevel"/>
    <w:tmpl w:val="5FCC8A32"/>
    <w:lvl w:ilvl="0" w:tplc="DF94C9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7A7E4E"/>
    <w:multiLevelType w:val="hybridMultilevel"/>
    <w:tmpl w:val="14C4E634"/>
    <w:lvl w:ilvl="0" w:tplc="883A87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73"/>
    <w:rsid w:val="00026A9B"/>
    <w:rsid w:val="00075F4D"/>
    <w:rsid w:val="0009396F"/>
    <w:rsid w:val="000C3033"/>
    <w:rsid w:val="001369B0"/>
    <w:rsid w:val="0015617B"/>
    <w:rsid w:val="001B0B65"/>
    <w:rsid w:val="001B70C1"/>
    <w:rsid w:val="001C542D"/>
    <w:rsid w:val="001D24FA"/>
    <w:rsid w:val="001E52BF"/>
    <w:rsid w:val="001F46D4"/>
    <w:rsid w:val="002253FB"/>
    <w:rsid w:val="00265DC2"/>
    <w:rsid w:val="002834BF"/>
    <w:rsid w:val="00294E16"/>
    <w:rsid w:val="002D665B"/>
    <w:rsid w:val="00300FD6"/>
    <w:rsid w:val="00305875"/>
    <w:rsid w:val="003527AC"/>
    <w:rsid w:val="0042333F"/>
    <w:rsid w:val="00446708"/>
    <w:rsid w:val="004A091E"/>
    <w:rsid w:val="00503B6A"/>
    <w:rsid w:val="00571863"/>
    <w:rsid w:val="005777EF"/>
    <w:rsid w:val="00593A16"/>
    <w:rsid w:val="005C0488"/>
    <w:rsid w:val="005D2B79"/>
    <w:rsid w:val="00601CF9"/>
    <w:rsid w:val="00614F7C"/>
    <w:rsid w:val="00617201"/>
    <w:rsid w:val="00621129"/>
    <w:rsid w:val="006600B8"/>
    <w:rsid w:val="006604E5"/>
    <w:rsid w:val="006620BE"/>
    <w:rsid w:val="006B5C6D"/>
    <w:rsid w:val="006D2061"/>
    <w:rsid w:val="00750B56"/>
    <w:rsid w:val="00755498"/>
    <w:rsid w:val="007603E4"/>
    <w:rsid w:val="00783D22"/>
    <w:rsid w:val="00797780"/>
    <w:rsid w:val="007C2F02"/>
    <w:rsid w:val="007C3EF4"/>
    <w:rsid w:val="0083340E"/>
    <w:rsid w:val="008A534B"/>
    <w:rsid w:val="008D64D9"/>
    <w:rsid w:val="008E71B0"/>
    <w:rsid w:val="008F7144"/>
    <w:rsid w:val="00914652"/>
    <w:rsid w:val="00926A3C"/>
    <w:rsid w:val="009634CA"/>
    <w:rsid w:val="0096758F"/>
    <w:rsid w:val="009775DE"/>
    <w:rsid w:val="009A15B7"/>
    <w:rsid w:val="009E1032"/>
    <w:rsid w:val="00A54F73"/>
    <w:rsid w:val="00A8473C"/>
    <w:rsid w:val="00A95DFE"/>
    <w:rsid w:val="00A97627"/>
    <w:rsid w:val="00AC428E"/>
    <w:rsid w:val="00AD096E"/>
    <w:rsid w:val="00AE2C4A"/>
    <w:rsid w:val="00AF268E"/>
    <w:rsid w:val="00B04009"/>
    <w:rsid w:val="00B20033"/>
    <w:rsid w:val="00B70B8B"/>
    <w:rsid w:val="00BB4D1E"/>
    <w:rsid w:val="00BC5D7C"/>
    <w:rsid w:val="00BC6009"/>
    <w:rsid w:val="00C465E4"/>
    <w:rsid w:val="00C6519E"/>
    <w:rsid w:val="00C85C90"/>
    <w:rsid w:val="00CA4FD3"/>
    <w:rsid w:val="00CC467A"/>
    <w:rsid w:val="00CE738F"/>
    <w:rsid w:val="00D212C7"/>
    <w:rsid w:val="00E22FEB"/>
    <w:rsid w:val="00E757C0"/>
    <w:rsid w:val="00EB3509"/>
    <w:rsid w:val="00F01534"/>
    <w:rsid w:val="00F81647"/>
    <w:rsid w:val="00F94065"/>
    <w:rsid w:val="00F965EC"/>
    <w:rsid w:val="00FD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54F73"/>
    <w:pPr>
      <w:spacing w:after="0" w:line="360" w:lineRule="auto"/>
      <w:ind w:right="5" w:firstLine="900"/>
      <w:jc w:val="both"/>
    </w:pPr>
    <w:rPr>
      <w:rFonts w:ascii="Tahoma" w:eastAsia="Times New Roman" w:hAnsi="Tahoma" w:cs="Tahoma"/>
      <w:spacing w:val="20"/>
      <w:w w:val="11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F73"/>
    <w:rPr>
      <w:rFonts w:ascii="Tahoma" w:eastAsia="Times New Roman" w:hAnsi="Tahoma" w:cs="Tahoma"/>
      <w:spacing w:val="20"/>
      <w:w w:val="11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54F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4F73"/>
  </w:style>
  <w:style w:type="paragraph" w:customStyle="1" w:styleId="ecxmsonormal">
    <w:name w:val="ecxmsonormal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00FD6"/>
  </w:style>
  <w:style w:type="paragraph" w:styleId="NormalWeb">
    <w:name w:val="Normal (Web)"/>
    <w:basedOn w:val="Normal"/>
    <w:uiPriority w:val="99"/>
    <w:unhideWhenUsed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65DC2"/>
    <w:rPr>
      <w:i/>
      <w:iCs/>
    </w:rPr>
  </w:style>
  <w:style w:type="paragraph" w:styleId="Cabealho">
    <w:name w:val="header"/>
    <w:basedOn w:val="Normal"/>
    <w:link w:val="Cabealho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542D"/>
  </w:style>
  <w:style w:type="paragraph" w:styleId="Rodap">
    <w:name w:val="footer"/>
    <w:basedOn w:val="Normal"/>
    <w:link w:val="Rodap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C542D"/>
  </w:style>
  <w:style w:type="paragraph" w:styleId="Textodebalo">
    <w:name w:val="Balloon Text"/>
    <w:basedOn w:val="Normal"/>
    <w:link w:val="TextodebaloChar"/>
    <w:uiPriority w:val="99"/>
    <w:semiHidden/>
    <w:unhideWhenUsed/>
    <w:rsid w:val="001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4009"/>
    <w:pPr>
      <w:spacing w:after="0" w:line="240" w:lineRule="auto"/>
    </w:pPr>
  </w:style>
  <w:style w:type="paragraph" w:customStyle="1" w:styleId="Corpo">
    <w:name w:val="Corpo"/>
    <w:basedOn w:val="Normal"/>
    <w:next w:val="Normal"/>
    <w:rsid w:val="006620BE"/>
    <w:pPr>
      <w:widowControl w:val="0"/>
      <w:spacing w:after="714"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54F73"/>
    <w:pPr>
      <w:spacing w:after="0" w:line="360" w:lineRule="auto"/>
      <w:ind w:right="5" w:firstLine="900"/>
      <w:jc w:val="both"/>
    </w:pPr>
    <w:rPr>
      <w:rFonts w:ascii="Tahoma" w:eastAsia="Times New Roman" w:hAnsi="Tahoma" w:cs="Tahoma"/>
      <w:spacing w:val="20"/>
      <w:w w:val="11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F73"/>
    <w:rPr>
      <w:rFonts w:ascii="Tahoma" w:eastAsia="Times New Roman" w:hAnsi="Tahoma" w:cs="Tahoma"/>
      <w:spacing w:val="20"/>
      <w:w w:val="11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54F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4F73"/>
  </w:style>
  <w:style w:type="paragraph" w:customStyle="1" w:styleId="ecxmsonormal">
    <w:name w:val="ecxmsonormal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00FD6"/>
  </w:style>
  <w:style w:type="paragraph" w:styleId="NormalWeb">
    <w:name w:val="Normal (Web)"/>
    <w:basedOn w:val="Normal"/>
    <w:uiPriority w:val="99"/>
    <w:unhideWhenUsed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65DC2"/>
    <w:rPr>
      <w:i/>
      <w:iCs/>
    </w:rPr>
  </w:style>
  <w:style w:type="paragraph" w:styleId="Cabealho">
    <w:name w:val="header"/>
    <w:basedOn w:val="Normal"/>
    <w:link w:val="Cabealho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542D"/>
  </w:style>
  <w:style w:type="paragraph" w:styleId="Rodap">
    <w:name w:val="footer"/>
    <w:basedOn w:val="Normal"/>
    <w:link w:val="Rodap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C542D"/>
  </w:style>
  <w:style w:type="paragraph" w:styleId="Textodebalo">
    <w:name w:val="Balloon Text"/>
    <w:basedOn w:val="Normal"/>
    <w:link w:val="TextodebaloChar"/>
    <w:uiPriority w:val="99"/>
    <w:semiHidden/>
    <w:unhideWhenUsed/>
    <w:rsid w:val="001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4009"/>
    <w:pPr>
      <w:spacing w:after="0" w:line="240" w:lineRule="auto"/>
    </w:pPr>
  </w:style>
  <w:style w:type="paragraph" w:customStyle="1" w:styleId="Corpo">
    <w:name w:val="Corpo"/>
    <w:basedOn w:val="Normal"/>
    <w:next w:val="Normal"/>
    <w:rsid w:val="006620BE"/>
    <w:pPr>
      <w:widowControl w:val="0"/>
      <w:spacing w:after="714"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Dra. Ana</cp:lastModifiedBy>
  <cp:revision>6</cp:revision>
  <cp:lastPrinted>2019-05-14T17:00:00Z</cp:lastPrinted>
  <dcterms:created xsi:type="dcterms:W3CDTF">2019-07-24T12:56:00Z</dcterms:created>
  <dcterms:modified xsi:type="dcterms:W3CDTF">2019-07-24T13:31:00Z</dcterms:modified>
</cp:coreProperties>
</file>