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724" w:rsidRPr="001C7812" w:rsidRDefault="007E1421" w:rsidP="006372B8">
      <w:pPr>
        <w:jc w:val="center"/>
        <w:rPr>
          <w:rFonts w:ascii="Arial" w:hAnsi="Arial" w:cs="Arial"/>
          <w:b/>
          <w:sz w:val="24"/>
          <w:szCs w:val="24"/>
        </w:rPr>
      </w:pPr>
      <w:r w:rsidRPr="001C7812">
        <w:rPr>
          <w:rFonts w:ascii="Arial" w:hAnsi="Arial" w:cs="Arial"/>
          <w:b/>
          <w:sz w:val="24"/>
          <w:szCs w:val="24"/>
        </w:rPr>
        <w:t xml:space="preserve">REQUERIMENTO </w:t>
      </w:r>
      <w:r w:rsidR="00580724" w:rsidRPr="001C7812">
        <w:rPr>
          <w:rFonts w:ascii="Arial" w:hAnsi="Arial" w:cs="Arial"/>
          <w:b/>
          <w:sz w:val="24"/>
          <w:szCs w:val="24"/>
        </w:rPr>
        <w:t>N</w:t>
      </w:r>
      <w:r w:rsidR="00580724" w:rsidRPr="001C7812">
        <w:rPr>
          <w:rFonts w:ascii="Arial" w:hAnsi="Arial" w:cs="Arial"/>
          <w:b/>
          <w:sz w:val="24"/>
          <w:szCs w:val="24"/>
          <w:vertAlign w:val="superscript"/>
        </w:rPr>
        <w:t>0</w:t>
      </w:r>
      <w:r w:rsidR="006372B8" w:rsidRPr="001C7812">
        <w:rPr>
          <w:rFonts w:ascii="Arial" w:hAnsi="Arial" w:cs="Arial"/>
          <w:b/>
          <w:sz w:val="24"/>
          <w:szCs w:val="24"/>
        </w:rPr>
        <w:t xml:space="preserve"> </w:t>
      </w:r>
      <w:r w:rsidR="006F5965" w:rsidRPr="001C7812">
        <w:rPr>
          <w:rFonts w:ascii="Arial" w:hAnsi="Arial" w:cs="Arial"/>
          <w:b/>
          <w:sz w:val="24"/>
          <w:szCs w:val="24"/>
        </w:rPr>
        <w:t>34</w:t>
      </w:r>
      <w:r w:rsidR="00626246" w:rsidRPr="001C7812">
        <w:rPr>
          <w:rFonts w:ascii="Arial" w:hAnsi="Arial" w:cs="Arial"/>
          <w:b/>
          <w:sz w:val="24"/>
          <w:szCs w:val="24"/>
        </w:rPr>
        <w:t>/2021</w:t>
      </w:r>
    </w:p>
    <w:p w:rsidR="00580724" w:rsidRPr="001C7812" w:rsidRDefault="00580724" w:rsidP="00580724">
      <w:pPr>
        <w:jc w:val="center"/>
        <w:rPr>
          <w:rFonts w:ascii="Arial" w:hAnsi="Arial" w:cs="Arial"/>
          <w:b/>
          <w:sz w:val="24"/>
          <w:szCs w:val="24"/>
        </w:rPr>
      </w:pPr>
    </w:p>
    <w:p w:rsidR="00580724" w:rsidRPr="001C7812" w:rsidRDefault="00580724" w:rsidP="00580724">
      <w:pPr>
        <w:jc w:val="center"/>
        <w:rPr>
          <w:rFonts w:ascii="Arial" w:hAnsi="Arial" w:cs="Arial"/>
          <w:b/>
          <w:sz w:val="24"/>
          <w:szCs w:val="24"/>
        </w:rPr>
      </w:pPr>
    </w:p>
    <w:p w:rsidR="002022D7" w:rsidRPr="001C7812" w:rsidRDefault="002022D7" w:rsidP="00D920CC">
      <w:pPr>
        <w:ind w:left="4253" w:firstLine="3"/>
        <w:jc w:val="both"/>
        <w:rPr>
          <w:rFonts w:ascii="Arial" w:hAnsi="Arial" w:cs="Arial"/>
          <w:sz w:val="24"/>
          <w:szCs w:val="24"/>
        </w:rPr>
      </w:pPr>
      <w:r w:rsidRPr="001C7812">
        <w:rPr>
          <w:rFonts w:ascii="Arial" w:hAnsi="Arial" w:cs="Arial"/>
          <w:sz w:val="24"/>
          <w:szCs w:val="24"/>
        </w:rPr>
        <w:t xml:space="preserve">Súmula: Requer informações sobre </w:t>
      </w:r>
      <w:r w:rsidR="00325A93" w:rsidRPr="001C7812">
        <w:rPr>
          <w:rFonts w:ascii="Arial" w:hAnsi="Arial" w:cs="Arial"/>
          <w:sz w:val="24"/>
          <w:szCs w:val="24"/>
        </w:rPr>
        <w:t>o Convê</w:t>
      </w:r>
      <w:r w:rsidRPr="001C7812">
        <w:rPr>
          <w:rFonts w:ascii="Arial" w:hAnsi="Arial" w:cs="Arial"/>
          <w:sz w:val="24"/>
          <w:szCs w:val="24"/>
        </w:rPr>
        <w:t>nio firmado com a Sanepar.</w:t>
      </w:r>
    </w:p>
    <w:p w:rsidR="002022D7" w:rsidRPr="001C7812" w:rsidRDefault="002022D7" w:rsidP="00D920CC">
      <w:pPr>
        <w:ind w:left="4253" w:firstLine="3"/>
        <w:jc w:val="both"/>
        <w:rPr>
          <w:rFonts w:ascii="Arial" w:hAnsi="Arial" w:cs="Arial"/>
          <w:sz w:val="24"/>
          <w:szCs w:val="24"/>
        </w:rPr>
      </w:pPr>
    </w:p>
    <w:p w:rsidR="008641DA" w:rsidRPr="001C7812" w:rsidRDefault="008641DA" w:rsidP="008641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C7812">
        <w:rPr>
          <w:rFonts w:ascii="Arial" w:hAnsi="Arial" w:cs="Arial"/>
          <w:sz w:val="24"/>
          <w:szCs w:val="24"/>
        </w:rPr>
        <w:t>Excelentíssimo Senhor Prefeito:</w:t>
      </w:r>
    </w:p>
    <w:p w:rsidR="008641DA" w:rsidRPr="001C7812" w:rsidRDefault="008641DA" w:rsidP="008641DA">
      <w:pPr>
        <w:autoSpaceDE w:val="0"/>
        <w:autoSpaceDN w:val="0"/>
        <w:adjustRightInd w:val="0"/>
        <w:spacing w:line="276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8641DA" w:rsidRPr="001C7812" w:rsidRDefault="008641DA" w:rsidP="008641DA">
      <w:pPr>
        <w:autoSpaceDE w:val="0"/>
        <w:autoSpaceDN w:val="0"/>
        <w:adjustRightInd w:val="0"/>
        <w:spacing w:line="276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1C7812">
        <w:rPr>
          <w:rFonts w:ascii="Arial" w:hAnsi="Arial" w:cs="Arial"/>
          <w:sz w:val="24"/>
          <w:szCs w:val="24"/>
        </w:rPr>
        <w:t xml:space="preserve">A Câmara Municipal de Tijucas do Sul, por meio de proposição do vereador Ricardo </w:t>
      </w:r>
      <w:proofErr w:type="spellStart"/>
      <w:r w:rsidRPr="001C7812">
        <w:rPr>
          <w:rFonts w:ascii="Arial" w:hAnsi="Arial" w:cs="Arial"/>
          <w:sz w:val="24"/>
          <w:szCs w:val="24"/>
        </w:rPr>
        <w:t>Chicovis</w:t>
      </w:r>
      <w:proofErr w:type="spellEnd"/>
      <w:r w:rsidRPr="001C7812">
        <w:rPr>
          <w:rFonts w:ascii="Arial" w:hAnsi="Arial" w:cs="Arial"/>
          <w:sz w:val="24"/>
          <w:szCs w:val="24"/>
        </w:rPr>
        <w:t xml:space="preserve"> de Oliveira, após deliberação pelo Plenário, RESOLVE, com fundamento no caput do artigo 31 da Constituição Federal; bem como nos artigos 30, XXI; </w:t>
      </w:r>
      <w:proofErr w:type="gramStart"/>
      <w:r w:rsidRPr="001C7812">
        <w:rPr>
          <w:rFonts w:ascii="Arial" w:hAnsi="Arial" w:cs="Arial"/>
          <w:sz w:val="24"/>
          <w:szCs w:val="24"/>
        </w:rPr>
        <w:t>69, caput e parágrafo</w:t>
      </w:r>
      <w:proofErr w:type="gramEnd"/>
      <w:r w:rsidRPr="001C7812">
        <w:rPr>
          <w:rFonts w:ascii="Arial" w:hAnsi="Arial" w:cs="Arial"/>
          <w:sz w:val="24"/>
          <w:szCs w:val="24"/>
        </w:rPr>
        <w:t xml:space="preserve"> único da Lei Orgânica Municipal; </w:t>
      </w:r>
    </w:p>
    <w:p w:rsidR="008641DA" w:rsidRPr="001C7812" w:rsidRDefault="008641DA" w:rsidP="006871CD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2022D7" w:rsidRPr="001C7812" w:rsidRDefault="002022D7" w:rsidP="00A10DD0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C7812">
        <w:rPr>
          <w:rFonts w:ascii="Arial" w:hAnsi="Arial" w:cs="Arial"/>
          <w:sz w:val="24"/>
          <w:szCs w:val="24"/>
        </w:rPr>
        <w:t>Requer</w:t>
      </w:r>
      <w:r w:rsidR="003E12D1">
        <w:rPr>
          <w:rFonts w:ascii="Arial" w:hAnsi="Arial" w:cs="Arial"/>
          <w:sz w:val="24"/>
          <w:szCs w:val="24"/>
        </w:rPr>
        <w:t>er</w:t>
      </w:r>
      <w:r w:rsidRPr="001C7812">
        <w:rPr>
          <w:rFonts w:ascii="Arial" w:hAnsi="Arial" w:cs="Arial"/>
          <w:sz w:val="24"/>
          <w:szCs w:val="24"/>
        </w:rPr>
        <w:t xml:space="preserve"> ao Chefe do Poder Executivo Municipal informações sobre o convênio firmado com a Sanepar, autorizado pelo Projeto de Lei n. 28, de 03 de outubro de 2012, bem como cópia integral do mesmo. Requer ainda sejam prestadas as seguintes informações:</w:t>
      </w:r>
    </w:p>
    <w:p w:rsidR="002022D7" w:rsidRPr="001C7812" w:rsidRDefault="002022D7" w:rsidP="00A10DD0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C7812">
        <w:rPr>
          <w:rFonts w:ascii="Arial" w:hAnsi="Arial" w:cs="Arial"/>
          <w:sz w:val="24"/>
          <w:szCs w:val="24"/>
        </w:rPr>
        <w:t xml:space="preserve">I - </w:t>
      </w:r>
      <w:r w:rsidR="004C0501" w:rsidRPr="001C7812">
        <w:rPr>
          <w:rFonts w:ascii="Arial" w:hAnsi="Arial" w:cs="Arial"/>
          <w:sz w:val="24"/>
          <w:szCs w:val="24"/>
        </w:rPr>
        <w:t>A</w:t>
      </w:r>
      <w:r w:rsidRPr="001C7812">
        <w:rPr>
          <w:rFonts w:ascii="Arial" w:hAnsi="Arial" w:cs="Arial"/>
          <w:sz w:val="24"/>
          <w:szCs w:val="24"/>
        </w:rPr>
        <w:t xml:space="preserve"> Prefeitura está acompanhando </w:t>
      </w:r>
      <w:r w:rsidR="00F11A8C" w:rsidRPr="001C7812">
        <w:rPr>
          <w:rFonts w:ascii="Arial" w:hAnsi="Arial" w:cs="Arial"/>
          <w:sz w:val="24"/>
          <w:szCs w:val="24"/>
        </w:rPr>
        <w:t>todas as ações da concessão</w:t>
      </w:r>
      <w:r w:rsidRPr="001C7812">
        <w:rPr>
          <w:rFonts w:ascii="Arial" w:hAnsi="Arial" w:cs="Arial"/>
          <w:sz w:val="24"/>
          <w:szCs w:val="24"/>
        </w:rPr>
        <w:t>?</w:t>
      </w:r>
    </w:p>
    <w:p w:rsidR="002022D7" w:rsidRPr="001C7812" w:rsidRDefault="002022D7" w:rsidP="00A10DD0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C7812">
        <w:rPr>
          <w:rFonts w:ascii="Arial" w:hAnsi="Arial" w:cs="Arial"/>
          <w:sz w:val="24"/>
          <w:szCs w:val="24"/>
        </w:rPr>
        <w:t>II -</w:t>
      </w:r>
      <w:proofErr w:type="gramStart"/>
      <w:r w:rsidRPr="001C7812">
        <w:rPr>
          <w:rFonts w:ascii="Arial" w:hAnsi="Arial" w:cs="Arial"/>
          <w:sz w:val="24"/>
          <w:szCs w:val="24"/>
        </w:rPr>
        <w:t xml:space="preserve">  </w:t>
      </w:r>
      <w:proofErr w:type="gramEnd"/>
      <w:r w:rsidR="004C0501" w:rsidRPr="001C7812">
        <w:rPr>
          <w:rFonts w:ascii="Arial" w:hAnsi="Arial" w:cs="Arial"/>
          <w:sz w:val="24"/>
          <w:szCs w:val="24"/>
        </w:rPr>
        <w:t>A</w:t>
      </w:r>
      <w:r w:rsidRPr="001C7812">
        <w:rPr>
          <w:rFonts w:ascii="Arial" w:hAnsi="Arial" w:cs="Arial"/>
          <w:sz w:val="24"/>
          <w:szCs w:val="24"/>
        </w:rPr>
        <w:t xml:space="preserve"> Sanepar está cumprindo o cronograma estabelecido </w:t>
      </w:r>
      <w:r w:rsidR="00F11A8C" w:rsidRPr="001C7812">
        <w:rPr>
          <w:rFonts w:ascii="Arial" w:hAnsi="Arial" w:cs="Arial"/>
          <w:sz w:val="24"/>
          <w:szCs w:val="24"/>
        </w:rPr>
        <w:t>na concessão</w:t>
      </w:r>
      <w:r w:rsidRPr="001C7812">
        <w:rPr>
          <w:rFonts w:ascii="Arial" w:hAnsi="Arial" w:cs="Arial"/>
          <w:sz w:val="24"/>
          <w:szCs w:val="24"/>
        </w:rPr>
        <w:t>?</w:t>
      </w:r>
    </w:p>
    <w:p w:rsidR="002022D7" w:rsidRPr="001C7812" w:rsidRDefault="002022D7" w:rsidP="002022D7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C7812">
        <w:rPr>
          <w:rFonts w:ascii="Arial" w:hAnsi="Arial" w:cs="Arial"/>
          <w:sz w:val="24"/>
          <w:szCs w:val="24"/>
        </w:rPr>
        <w:t xml:space="preserve">III - </w:t>
      </w:r>
      <w:r w:rsidR="004C0501" w:rsidRPr="001C7812">
        <w:rPr>
          <w:rFonts w:ascii="Arial" w:hAnsi="Arial" w:cs="Arial"/>
          <w:sz w:val="24"/>
          <w:szCs w:val="24"/>
        </w:rPr>
        <w:t>E</w:t>
      </w:r>
      <w:r w:rsidRPr="001C7812">
        <w:rPr>
          <w:rFonts w:ascii="Arial" w:hAnsi="Arial" w:cs="Arial"/>
          <w:sz w:val="24"/>
          <w:szCs w:val="24"/>
        </w:rPr>
        <w:t>m relação ao saneamento básico, existia</w:t>
      </w:r>
      <w:r w:rsidR="00F11A8C" w:rsidRPr="001C7812">
        <w:rPr>
          <w:rFonts w:ascii="Arial" w:hAnsi="Arial" w:cs="Arial"/>
          <w:sz w:val="24"/>
          <w:szCs w:val="24"/>
        </w:rPr>
        <w:t xml:space="preserve"> a possibilidade de </w:t>
      </w:r>
      <w:r w:rsidR="003E12D1">
        <w:rPr>
          <w:rFonts w:ascii="Arial" w:hAnsi="Arial" w:cs="Arial"/>
          <w:sz w:val="24"/>
          <w:szCs w:val="24"/>
        </w:rPr>
        <w:t xml:space="preserve">disponibilização de </w:t>
      </w:r>
      <w:r w:rsidR="00F11A8C" w:rsidRPr="001C7812">
        <w:rPr>
          <w:rFonts w:ascii="Arial" w:hAnsi="Arial" w:cs="Arial"/>
          <w:sz w:val="24"/>
          <w:szCs w:val="24"/>
        </w:rPr>
        <w:t xml:space="preserve">algum recurso </w:t>
      </w:r>
      <w:r w:rsidRPr="001C7812">
        <w:rPr>
          <w:rFonts w:ascii="Arial" w:hAnsi="Arial" w:cs="Arial"/>
          <w:sz w:val="24"/>
          <w:szCs w:val="24"/>
        </w:rPr>
        <w:t>pelo Governo Federal para esse fim</w:t>
      </w:r>
      <w:r w:rsidR="00F11A8C" w:rsidRPr="001C7812">
        <w:rPr>
          <w:rFonts w:ascii="Arial" w:hAnsi="Arial" w:cs="Arial"/>
          <w:sz w:val="24"/>
          <w:szCs w:val="24"/>
        </w:rPr>
        <w:t>,</w:t>
      </w:r>
      <w:r w:rsidRPr="001C7812">
        <w:rPr>
          <w:rFonts w:ascii="Arial" w:hAnsi="Arial" w:cs="Arial"/>
          <w:sz w:val="24"/>
          <w:szCs w:val="24"/>
        </w:rPr>
        <w:t xml:space="preserve"> junto </w:t>
      </w:r>
      <w:proofErr w:type="gramStart"/>
      <w:r w:rsidRPr="001C7812">
        <w:rPr>
          <w:rFonts w:ascii="Arial" w:hAnsi="Arial" w:cs="Arial"/>
          <w:sz w:val="24"/>
          <w:szCs w:val="24"/>
        </w:rPr>
        <w:t>a</w:t>
      </w:r>
      <w:proofErr w:type="gramEnd"/>
      <w:r w:rsidR="00F11A8C" w:rsidRPr="001C7812">
        <w:rPr>
          <w:rFonts w:ascii="Arial" w:hAnsi="Arial" w:cs="Arial"/>
          <w:sz w:val="24"/>
          <w:szCs w:val="24"/>
        </w:rPr>
        <w:t xml:space="preserve"> prefeitura e/ou</w:t>
      </w:r>
      <w:r w:rsidRPr="001C7812">
        <w:rPr>
          <w:rFonts w:ascii="Arial" w:hAnsi="Arial" w:cs="Arial"/>
          <w:sz w:val="24"/>
          <w:szCs w:val="24"/>
        </w:rPr>
        <w:t xml:space="preserve"> Sanepar? Caso positiva a resposta, esse recurso ainda está disponível ou vigente?</w:t>
      </w:r>
    </w:p>
    <w:p w:rsidR="002022D7" w:rsidRPr="001C7812" w:rsidRDefault="002022D7" w:rsidP="002022D7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C7812">
        <w:rPr>
          <w:rFonts w:ascii="Arial" w:hAnsi="Arial" w:cs="Arial"/>
          <w:sz w:val="24"/>
          <w:szCs w:val="24"/>
        </w:rPr>
        <w:t xml:space="preserve">IV - </w:t>
      </w:r>
      <w:r w:rsidR="004C0501" w:rsidRPr="001C7812">
        <w:rPr>
          <w:rFonts w:ascii="Arial" w:hAnsi="Arial" w:cs="Arial"/>
          <w:sz w:val="24"/>
          <w:szCs w:val="24"/>
        </w:rPr>
        <w:t>A</w:t>
      </w:r>
      <w:r w:rsidRPr="001C7812">
        <w:rPr>
          <w:rFonts w:ascii="Arial" w:hAnsi="Arial" w:cs="Arial"/>
          <w:sz w:val="24"/>
          <w:szCs w:val="24"/>
        </w:rPr>
        <w:t xml:space="preserve"> Sanepar cumpriu com os requisitos</w:t>
      </w:r>
      <w:r w:rsidR="00F11A8C" w:rsidRPr="001C7812">
        <w:rPr>
          <w:rFonts w:ascii="Arial" w:hAnsi="Arial" w:cs="Arial"/>
          <w:sz w:val="24"/>
          <w:szCs w:val="24"/>
        </w:rPr>
        <w:t xml:space="preserve"> para a obtenção desses recursos do item III</w:t>
      </w:r>
      <w:r w:rsidRPr="001C7812">
        <w:rPr>
          <w:rFonts w:ascii="Arial" w:hAnsi="Arial" w:cs="Arial"/>
          <w:sz w:val="24"/>
          <w:szCs w:val="24"/>
        </w:rPr>
        <w:t>?</w:t>
      </w:r>
    </w:p>
    <w:p w:rsidR="002022D7" w:rsidRPr="001C7812" w:rsidRDefault="002022D7" w:rsidP="002022D7">
      <w:pPr>
        <w:jc w:val="both"/>
        <w:rPr>
          <w:rFonts w:ascii="Arial" w:hAnsi="Arial" w:cs="Arial"/>
          <w:sz w:val="24"/>
          <w:szCs w:val="24"/>
        </w:rPr>
      </w:pPr>
      <w:r w:rsidRPr="001C7812">
        <w:rPr>
          <w:rFonts w:ascii="Arial" w:hAnsi="Arial" w:cs="Arial"/>
          <w:sz w:val="24"/>
          <w:szCs w:val="24"/>
        </w:rPr>
        <w:tab/>
        <w:t xml:space="preserve">V - </w:t>
      </w:r>
      <w:r w:rsidR="004C0501" w:rsidRPr="001C7812">
        <w:rPr>
          <w:rFonts w:ascii="Arial" w:hAnsi="Arial" w:cs="Arial"/>
          <w:sz w:val="24"/>
          <w:szCs w:val="24"/>
        </w:rPr>
        <w:t>O</w:t>
      </w:r>
      <w:r w:rsidRPr="001C7812">
        <w:rPr>
          <w:rFonts w:ascii="Arial" w:hAnsi="Arial" w:cs="Arial"/>
          <w:sz w:val="24"/>
          <w:szCs w:val="24"/>
        </w:rPr>
        <w:t xml:space="preserve"> Município cumpriu com os requisitos</w:t>
      </w:r>
      <w:r w:rsidR="00F11A8C" w:rsidRPr="001C7812">
        <w:rPr>
          <w:rFonts w:ascii="Arial" w:hAnsi="Arial" w:cs="Arial"/>
          <w:sz w:val="24"/>
          <w:szCs w:val="24"/>
        </w:rPr>
        <w:t xml:space="preserve"> para a obtenção desses recursos do item III</w:t>
      </w:r>
      <w:r w:rsidRPr="001C7812">
        <w:rPr>
          <w:rFonts w:ascii="Arial" w:hAnsi="Arial" w:cs="Arial"/>
          <w:sz w:val="24"/>
          <w:szCs w:val="24"/>
        </w:rPr>
        <w:t>?</w:t>
      </w:r>
    </w:p>
    <w:p w:rsidR="002022D7" w:rsidRPr="001C7812" w:rsidRDefault="002022D7" w:rsidP="00325A93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C7812">
        <w:rPr>
          <w:rFonts w:ascii="Arial" w:hAnsi="Arial" w:cs="Arial"/>
          <w:sz w:val="24"/>
          <w:szCs w:val="24"/>
        </w:rPr>
        <w:t xml:space="preserve">VI – </w:t>
      </w:r>
      <w:r w:rsidR="004C0501" w:rsidRPr="001C7812">
        <w:rPr>
          <w:rFonts w:ascii="Arial" w:hAnsi="Arial" w:cs="Arial"/>
          <w:sz w:val="24"/>
          <w:szCs w:val="24"/>
        </w:rPr>
        <w:t>A</w:t>
      </w:r>
      <w:r w:rsidRPr="001C7812">
        <w:rPr>
          <w:rFonts w:ascii="Arial" w:hAnsi="Arial" w:cs="Arial"/>
          <w:sz w:val="24"/>
          <w:szCs w:val="24"/>
        </w:rPr>
        <w:t xml:space="preserve"> gestão atual vem cobrando da Sanepar para o cumprimento da concessão, inclusive do saneamento básico?</w:t>
      </w:r>
    </w:p>
    <w:p w:rsidR="002022D7" w:rsidRPr="001C7812" w:rsidRDefault="002022D7" w:rsidP="002022D7">
      <w:pPr>
        <w:jc w:val="both"/>
        <w:rPr>
          <w:rFonts w:ascii="Arial" w:hAnsi="Arial" w:cs="Arial"/>
          <w:sz w:val="24"/>
          <w:szCs w:val="24"/>
        </w:rPr>
      </w:pPr>
      <w:r w:rsidRPr="001C7812">
        <w:rPr>
          <w:rFonts w:ascii="Arial" w:hAnsi="Arial" w:cs="Arial"/>
          <w:sz w:val="24"/>
          <w:szCs w:val="24"/>
        </w:rPr>
        <w:tab/>
      </w:r>
      <w:r w:rsidR="00325A93" w:rsidRPr="001C7812">
        <w:rPr>
          <w:rFonts w:ascii="Arial" w:hAnsi="Arial" w:cs="Arial"/>
          <w:sz w:val="24"/>
          <w:szCs w:val="24"/>
        </w:rPr>
        <w:t xml:space="preserve">VII </w:t>
      </w:r>
      <w:r w:rsidR="00F11A8C" w:rsidRPr="001C7812">
        <w:rPr>
          <w:rFonts w:ascii="Arial" w:hAnsi="Arial" w:cs="Arial"/>
          <w:sz w:val="24"/>
          <w:szCs w:val="24"/>
        </w:rPr>
        <w:t>–</w:t>
      </w:r>
      <w:r w:rsidR="00325A93" w:rsidRPr="001C7812">
        <w:rPr>
          <w:rFonts w:ascii="Arial" w:hAnsi="Arial" w:cs="Arial"/>
          <w:sz w:val="24"/>
          <w:szCs w:val="24"/>
        </w:rPr>
        <w:t xml:space="preserve"> </w:t>
      </w:r>
      <w:r w:rsidR="004C0501" w:rsidRPr="001C7812">
        <w:rPr>
          <w:rFonts w:ascii="Arial" w:hAnsi="Arial" w:cs="Arial"/>
          <w:sz w:val="24"/>
          <w:szCs w:val="24"/>
        </w:rPr>
        <w:t>N</w:t>
      </w:r>
      <w:r w:rsidRPr="001C7812">
        <w:rPr>
          <w:rFonts w:ascii="Arial" w:hAnsi="Arial" w:cs="Arial"/>
          <w:sz w:val="24"/>
          <w:szCs w:val="24"/>
        </w:rPr>
        <w:t>a</w:t>
      </w:r>
      <w:r w:rsidR="00F11A8C" w:rsidRPr="001C7812">
        <w:rPr>
          <w:rFonts w:ascii="Arial" w:hAnsi="Arial" w:cs="Arial"/>
          <w:sz w:val="24"/>
          <w:szCs w:val="24"/>
        </w:rPr>
        <w:t xml:space="preserve"> obra para reforço do</w:t>
      </w:r>
      <w:r w:rsidRPr="001C7812">
        <w:rPr>
          <w:rFonts w:ascii="Arial" w:hAnsi="Arial" w:cs="Arial"/>
          <w:sz w:val="24"/>
          <w:szCs w:val="24"/>
        </w:rPr>
        <w:t xml:space="preserve"> abastecimento de água de Campina e Campo Alto, passando pela Várzea</w:t>
      </w:r>
      <w:r w:rsidR="00325A93" w:rsidRPr="001C7812">
        <w:rPr>
          <w:rFonts w:ascii="Arial" w:hAnsi="Arial" w:cs="Arial"/>
          <w:sz w:val="24"/>
          <w:szCs w:val="24"/>
        </w:rPr>
        <w:t>,</w:t>
      </w:r>
      <w:r w:rsidRPr="001C7812">
        <w:rPr>
          <w:rFonts w:ascii="Arial" w:hAnsi="Arial" w:cs="Arial"/>
          <w:sz w:val="24"/>
          <w:szCs w:val="24"/>
        </w:rPr>
        <w:t xml:space="preserve"> o município está oferecendo contrapartida? </w:t>
      </w:r>
      <w:proofErr w:type="gramStart"/>
      <w:r w:rsidR="00325A93" w:rsidRPr="001C7812">
        <w:rPr>
          <w:rFonts w:ascii="Arial" w:hAnsi="Arial" w:cs="Arial"/>
          <w:sz w:val="24"/>
          <w:szCs w:val="24"/>
        </w:rPr>
        <w:t>Caso afirmativa</w:t>
      </w:r>
      <w:proofErr w:type="gramEnd"/>
      <w:r w:rsidR="00325A93" w:rsidRPr="001C7812">
        <w:rPr>
          <w:rFonts w:ascii="Arial" w:hAnsi="Arial" w:cs="Arial"/>
          <w:sz w:val="24"/>
          <w:szCs w:val="24"/>
        </w:rPr>
        <w:t xml:space="preserve"> a resposta, </w:t>
      </w:r>
      <w:r w:rsidRPr="001C7812">
        <w:rPr>
          <w:rFonts w:ascii="Arial" w:hAnsi="Arial" w:cs="Arial"/>
          <w:sz w:val="24"/>
          <w:szCs w:val="24"/>
        </w:rPr>
        <w:t>qual</w:t>
      </w:r>
      <w:r w:rsidR="00325A93" w:rsidRPr="001C7812">
        <w:rPr>
          <w:rFonts w:ascii="Arial" w:hAnsi="Arial" w:cs="Arial"/>
          <w:sz w:val="24"/>
          <w:szCs w:val="24"/>
        </w:rPr>
        <w:t xml:space="preserve"> seria</w:t>
      </w:r>
      <w:r w:rsidRPr="001C7812">
        <w:rPr>
          <w:rFonts w:ascii="Arial" w:hAnsi="Arial" w:cs="Arial"/>
          <w:sz w:val="24"/>
          <w:szCs w:val="24"/>
        </w:rPr>
        <w:t>?</w:t>
      </w:r>
    </w:p>
    <w:p w:rsidR="002022D7" w:rsidRPr="001C7812" w:rsidRDefault="002022D7" w:rsidP="002022D7">
      <w:pPr>
        <w:jc w:val="both"/>
        <w:rPr>
          <w:rFonts w:ascii="Arial" w:hAnsi="Arial" w:cs="Arial"/>
          <w:sz w:val="24"/>
          <w:szCs w:val="24"/>
        </w:rPr>
      </w:pPr>
      <w:r w:rsidRPr="001C7812">
        <w:rPr>
          <w:rFonts w:ascii="Arial" w:hAnsi="Arial" w:cs="Arial"/>
          <w:sz w:val="24"/>
          <w:szCs w:val="24"/>
        </w:rPr>
        <w:tab/>
      </w:r>
      <w:r w:rsidR="00325A93" w:rsidRPr="001C7812">
        <w:rPr>
          <w:rFonts w:ascii="Arial" w:hAnsi="Arial" w:cs="Arial"/>
          <w:sz w:val="24"/>
          <w:szCs w:val="24"/>
        </w:rPr>
        <w:t>VIII - E</w:t>
      </w:r>
      <w:r w:rsidRPr="001C7812">
        <w:rPr>
          <w:rFonts w:ascii="Arial" w:hAnsi="Arial" w:cs="Arial"/>
          <w:sz w:val="24"/>
          <w:szCs w:val="24"/>
        </w:rPr>
        <w:t>stava previst</w:t>
      </w:r>
      <w:r w:rsidR="00325A93" w:rsidRPr="001C7812">
        <w:rPr>
          <w:rFonts w:ascii="Arial" w:hAnsi="Arial" w:cs="Arial"/>
          <w:sz w:val="24"/>
          <w:szCs w:val="24"/>
        </w:rPr>
        <w:t>a</w:t>
      </w:r>
      <w:r w:rsidRPr="001C7812">
        <w:rPr>
          <w:rFonts w:ascii="Arial" w:hAnsi="Arial" w:cs="Arial"/>
          <w:sz w:val="24"/>
          <w:szCs w:val="24"/>
        </w:rPr>
        <w:t xml:space="preserve"> no plano de concessão? Considerando que não</w:t>
      </w:r>
      <w:r w:rsidR="00F11A8C" w:rsidRPr="001C7812">
        <w:rPr>
          <w:rFonts w:ascii="Arial" w:hAnsi="Arial" w:cs="Arial"/>
          <w:sz w:val="24"/>
          <w:szCs w:val="24"/>
        </w:rPr>
        <w:t xml:space="preserve"> se trata de ampliação e sim de capacidade de atendimento para ligações já existentes.</w:t>
      </w:r>
    </w:p>
    <w:p w:rsidR="003E12D1" w:rsidRDefault="004C0501" w:rsidP="002022D7">
      <w:pPr>
        <w:jc w:val="both"/>
        <w:rPr>
          <w:rFonts w:ascii="Arial" w:hAnsi="Arial" w:cs="Arial"/>
          <w:sz w:val="24"/>
          <w:szCs w:val="24"/>
        </w:rPr>
      </w:pPr>
      <w:r w:rsidRPr="001C7812">
        <w:rPr>
          <w:rFonts w:ascii="Arial" w:hAnsi="Arial" w:cs="Arial"/>
          <w:sz w:val="24"/>
          <w:szCs w:val="24"/>
        </w:rPr>
        <w:tab/>
        <w:t xml:space="preserve">IX – No plano de concessão está a expansão da rede da SANEPAR, para atender a comunidade de Várzea? </w:t>
      </w:r>
      <w:proofErr w:type="gramStart"/>
      <w:r w:rsidRPr="001C7812">
        <w:rPr>
          <w:rFonts w:ascii="Arial" w:hAnsi="Arial" w:cs="Arial"/>
          <w:sz w:val="24"/>
          <w:szCs w:val="24"/>
        </w:rPr>
        <w:t xml:space="preserve">Se </w:t>
      </w:r>
      <w:r w:rsidR="008641DA" w:rsidRPr="001C7812">
        <w:rPr>
          <w:rFonts w:ascii="Arial" w:hAnsi="Arial" w:cs="Arial"/>
          <w:sz w:val="24"/>
          <w:szCs w:val="24"/>
        </w:rPr>
        <w:t>está</w:t>
      </w:r>
      <w:proofErr w:type="gramEnd"/>
      <w:r w:rsidR="008641DA" w:rsidRPr="001C7812">
        <w:rPr>
          <w:rFonts w:ascii="Arial" w:hAnsi="Arial" w:cs="Arial"/>
          <w:sz w:val="24"/>
          <w:szCs w:val="24"/>
        </w:rPr>
        <w:t xml:space="preserve">, qual seria a razão pela qual </w:t>
      </w:r>
      <w:r w:rsidRPr="001C7812">
        <w:rPr>
          <w:rFonts w:ascii="Arial" w:hAnsi="Arial" w:cs="Arial"/>
          <w:sz w:val="24"/>
          <w:szCs w:val="24"/>
        </w:rPr>
        <w:t>a SANEPAR ainda não executou a mesma</w:t>
      </w:r>
      <w:r w:rsidR="003E12D1">
        <w:rPr>
          <w:rFonts w:ascii="Arial" w:hAnsi="Arial" w:cs="Arial"/>
          <w:sz w:val="24"/>
          <w:szCs w:val="24"/>
        </w:rPr>
        <w:t>?</w:t>
      </w:r>
    </w:p>
    <w:p w:rsidR="004C0501" w:rsidRPr="001C7812" w:rsidRDefault="003E12D1" w:rsidP="003E12D1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 -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Tendo em vista que a Sanepar </w:t>
      </w:r>
      <w:r w:rsidR="004C0501" w:rsidRPr="001C7812">
        <w:rPr>
          <w:rFonts w:ascii="Arial" w:hAnsi="Arial" w:cs="Arial"/>
          <w:sz w:val="24"/>
          <w:szCs w:val="24"/>
        </w:rPr>
        <w:t xml:space="preserve">irá </w:t>
      </w:r>
      <w:r>
        <w:rPr>
          <w:rFonts w:ascii="Arial" w:hAnsi="Arial" w:cs="Arial"/>
          <w:sz w:val="24"/>
          <w:szCs w:val="24"/>
        </w:rPr>
        <w:t>implantar u</w:t>
      </w:r>
      <w:r w:rsidR="004C0501" w:rsidRPr="001C7812">
        <w:rPr>
          <w:rFonts w:ascii="Arial" w:hAnsi="Arial" w:cs="Arial"/>
          <w:sz w:val="24"/>
          <w:szCs w:val="24"/>
        </w:rPr>
        <w:t>ma rede dentro da comunidade</w:t>
      </w:r>
      <w:r>
        <w:rPr>
          <w:rFonts w:ascii="Arial" w:hAnsi="Arial" w:cs="Arial"/>
          <w:sz w:val="24"/>
          <w:szCs w:val="24"/>
        </w:rPr>
        <w:t xml:space="preserve"> de Várzea</w:t>
      </w:r>
      <w:r w:rsidR="004C0501" w:rsidRPr="001C7812">
        <w:rPr>
          <w:rFonts w:ascii="Arial" w:hAnsi="Arial" w:cs="Arial"/>
          <w:sz w:val="24"/>
          <w:szCs w:val="24"/>
        </w:rPr>
        <w:t xml:space="preserve">, a prefeitura pode exigir da concessionária que execute o sistema de água </w:t>
      </w:r>
      <w:r>
        <w:rPr>
          <w:rFonts w:ascii="Arial" w:hAnsi="Arial" w:cs="Arial"/>
          <w:sz w:val="24"/>
          <w:szCs w:val="24"/>
        </w:rPr>
        <w:t>no local</w:t>
      </w:r>
      <w:r w:rsidR="004C0501" w:rsidRPr="001C7812">
        <w:rPr>
          <w:rFonts w:ascii="Arial" w:hAnsi="Arial" w:cs="Arial"/>
          <w:sz w:val="24"/>
          <w:szCs w:val="24"/>
        </w:rPr>
        <w:t>?</w:t>
      </w:r>
    </w:p>
    <w:p w:rsidR="008641DA" w:rsidRPr="001C7812" w:rsidRDefault="008641DA" w:rsidP="002022D7">
      <w:pPr>
        <w:jc w:val="both"/>
        <w:rPr>
          <w:rFonts w:ascii="Arial" w:hAnsi="Arial" w:cs="Arial"/>
          <w:sz w:val="24"/>
          <w:szCs w:val="24"/>
        </w:rPr>
      </w:pPr>
      <w:r w:rsidRPr="001C7812">
        <w:rPr>
          <w:rFonts w:ascii="Arial" w:hAnsi="Arial" w:cs="Arial"/>
          <w:sz w:val="24"/>
          <w:szCs w:val="24"/>
        </w:rPr>
        <w:tab/>
      </w:r>
    </w:p>
    <w:p w:rsidR="005C48A3" w:rsidRPr="001C7812" w:rsidRDefault="008641DA" w:rsidP="008641DA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C7812">
        <w:rPr>
          <w:rFonts w:ascii="Arial" w:hAnsi="Arial" w:cs="Arial"/>
          <w:sz w:val="24"/>
          <w:szCs w:val="24"/>
        </w:rPr>
        <w:t xml:space="preserve">Aproveitamos esta oportunidade para requerer por fim, que o Executivo Municipal </w:t>
      </w:r>
      <w:r w:rsidR="005C48A3" w:rsidRPr="001C7812">
        <w:rPr>
          <w:rFonts w:ascii="Arial" w:hAnsi="Arial" w:cs="Arial"/>
          <w:sz w:val="24"/>
          <w:szCs w:val="24"/>
        </w:rPr>
        <w:t xml:space="preserve">convoque representantes da empresa </w:t>
      </w:r>
      <w:r w:rsidR="0094388C" w:rsidRPr="001C7812">
        <w:rPr>
          <w:rFonts w:ascii="Arial" w:hAnsi="Arial" w:cs="Arial"/>
          <w:sz w:val="24"/>
          <w:szCs w:val="24"/>
        </w:rPr>
        <w:t xml:space="preserve">Sanepar </w:t>
      </w:r>
      <w:r w:rsidR="005C48A3" w:rsidRPr="001C7812">
        <w:rPr>
          <w:rFonts w:ascii="Arial" w:hAnsi="Arial" w:cs="Arial"/>
          <w:sz w:val="24"/>
          <w:szCs w:val="24"/>
        </w:rPr>
        <w:t xml:space="preserve">para </w:t>
      </w:r>
      <w:r w:rsidR="0094388C" w:rsidRPr="001C7812">
        <w:rPr>
          <w:rFonts w:ascii="Arial" w:hAnsi="Arial" w:cs="Arial"/>
          <w:sz w:val="24"/>
          <w:szCs w:val="24"/>
        </w:rPr>
        <w:t xml:space="preserve">que prestem </w:t>
      </w:r>
      <w:r w:rsidR="005C48A3" w:rsidRPr="001C7812">
        <w:rPr>
          <w:rFonts w:ascii="Arial" w:hAnsi="Arial" w:cs="Arial"/>
          <w:sz w:val="24"/>
          <w:szCs w:val="24"/>
        </w:rPr>
        <w:t xml:space="preserve">esclarecimentos junto a esta </w:t>
      </w:r>
      <w:r w:rsidR="0094388C" w:rsidRPr="001C7812">
        <w:rPr>
          <w:rFonts w:ascii="Arial" w:hAnsi="Arial" w:cs="Arial"/>
          <w:sz w:val="24"/>
          <w:szCs w:val="24"/>
        </w:rPr>
        <w:t>C</w:t>
      </w:r>
      <w:r w:rsidR="005C48A3" w:rsidRPr="001C7812">
        <w:rPr>
          <w:rFonts w:ascii="Arial" w:hAnsi="Arial" w:cs="Arial"/>
          <w:sz w:val="24"/>
          <w:szCs w:val="24"/>
        </w:rPr>
        <w:t xml:space="preserve">asa de </w:t>
      </w:r>
      <w:r w:rsidR="0094388C" w:rsidRPr="001C7812">
        <w:rPr>
          <w:rFonts w:ascii="Arial" w:hAnsi="Arial" w:cs="Arial"/>
          <w:sz w:val="24"/>
          <w:szCs w:val="24"/>
        </w:rPr>
        <w:t>L</w:t>
      </w:r>
      <w:r w:rsidR="005C48A3" w:rsidRPr="001C7812">
        <w:rPr>
          <w:rFonts w:ascii="Arial" w:hAnsi="Arial" w:cs="Arial"/>
          <w:sz w:val="24"/>
          <w:szCs w:val="24"/>
        </w:rPr>
        <w:t>eis.</w:t>
      </w:r>
    </w:p>
    <w:p w:rsidR="002022D7" w:rsidRPr="001C7812" w:rsidRDefault="002022D7" w:rsidP="002022D7">
      <w:pPr>
        <w:jc w:val="both"/>
        <w:rPr>
          <w:rFonts w:ascii="Arial" w:hAnsi="Arial" w:cs="Arial"/>
          <w:sz w:val="24"/>
          <w:szCs w:val="24"/>
        </w:rPr>
      </w:pPr>
    </w:p>
    <w:p w:rsidR="001C7812" w:rsidRPr="001C7812" w:rsidRDefault="001C7812" w:rsidP="00A10DD0">
      <w:pPr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2022D7" w:rsidRPr="001C7812" w:rsidRDefault="00325A93" w:rsidP="00A10DD0">
      <w:pPr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1C7812">
        <w:rPr>
          <w:rFonts w:ascii="Arial" w:hAnsi="Arial" w:cs="Arial"/>
          <w:b/>
          <w:sz w:val="24"/>
          <w:szCs w:val="24"/>
        </w:rPr>
        <w:t>Justificativa</w:t>
      </w:r>
    </w:p>
    <w:p w:rsidR="00325A93" w:rsidRPr="001C7812" w:rsidRDefault="00325A93" w:rsidP="00A10DD0">
      <w:pPr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8641DA" w:rsidRPr="001C7812" w:rsidRDefault="00325A93" w:rsidP="00A10DD0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C7812">
        <w:rPr>
          <w:rFonts w:ascii="Arial" w:hAnsi="Arial" w:cs="Arial"/>
          <w:sz w:val="24"/>
          <w:szCs w:val="24"/>
        </w:rPr>
        <w:t xml:space="preserve">Tendo em vista a necessidade de acompanhar e fiscalizar as ações do Município e da Sanepar em relação ao convênio firmado, </w:t>
      </w:r>
      <w:r w:rsidR="005C48A3" w:rsidRPr="001C7812">
        <w:rPr>
          <w:rFonts w:ascii="Arial" w:hAnsi="Arial" w:cs="Arial"/>
          <w:sz w:val="24"/>
          <w:szCs w:val="24"/>
        </w:rPr>
        <w:t xml:space="preserve">e ainda considerando que o plano de concessão já chega próximo </w:t>
      </w:r>
      <w:r w:rsidR="001C7812" w:rsidRPr="001C7812">
        <w:rPr>
          <w:rFonts w:ascii="Arial" w:hAnsi="Arial" w:cs="Arial"/>
          <w:sz w:val="24"/>
          <w:szCs w:val="24"/>
        </w:rPr>
        <w:t>de</w:t>
      </w:r>
      <w:r w:rsidR="005C48A3" w:rsidRPr="001C7812">
        <w:rPr>
          <w:rFonts w:ascii="Arial" w:hAnsi="Arial" w:cs="Arial"/>
          <w:sz w:val="24"/>
          <w:szCs w:val="24"/>
        </w:rPr>
        <w:t xml:space="preserve"> completar 10 anos, e que muita pouca coisa </w:t>
      </w:r>
      <w:r w:rsidR="008641DA" w:rsidRPr="001C7812">
        <w:rPr>
          <w:rFonts w:ascii="Arial" w:hAnsi="Arial" w:cs="Arial"/>
          <w:sz w:val="24"/>
          <w:szCs w:val="24"/>
        </w:rPr>
        <w:t>foi realizada</w:t>
      </w:r>
      <w:r w:rsidR="005C48A3" w:rsidRPr="001C7812">
        <w:rPr>
          <w:rFonts w:ascii="Arial" w:hAnsi="Arial" w:cs="Arial"/>
          <w:sz w:val="24"/>
          <w:szCs w:val="24"/>
        </w:rPr>
        <w:t xml:space="preserve"> pela concessionária nesse período,</w:t>
      </w:r>
      <w:r w:rsidR="008641DA" w:rsidRPr="001C7812">
        <w:rPr>
          <w:rFonts w:ascii="Arial" w:hAnsi="Arial" w:cs="Arial"/>
          <w:sz w:val="24"/>
          <w:szCs w:val="24"/>
        </w:rPr>
        <w:t xml:space="preserve"> apresentamos este Requerimento.</w:t>
      </w:r>
    </w:p>
    <w:p w:rsidR="001C7812" w:rsidRPr="001C7812" w:rsidRDefault="001C7812" w:rsidP="00A10DD0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8641DA" w:rsidRPr="001C7812" w:rsidRDefault="008641DA" w:rsidP="00A10DD0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C7812">
        <w:rPr>
          <w:rFonts w:ascii="Arial" w:hAnsi="Arial" w:cs="Arial"/>
          <w:sz w:val="24"/>
          <w:szCs w:val="24"/>
        </w:rPr>
        <w:t xml:space="preserve">A título de exemplo, citamos </w:t>
      </w:r>
      <w:r w:rsidR="005C48A3" w:rsidRPr="001C7812">
        <w:rPr>
          <w:rFonts w:ascii="Arial" w:hAnsi="Arial" w:cs="Arial"/>
          <w:sz w:val="24"/>
          <w:szCs w:val="24"/>
        </w:rPr>
        <w:t>a comunidade de Várzea</w:t>
      </w:r>
      <w:r w:rsidRPr="001C7812">
        <w:rPr>
          <w:rFonts w:ascii="Arial" w:hAnsi="Arial" w:cs="Arial"/>
          <w:sz w:val="24"/>
          <w:szCs w:val="24"/>
        </w:rPr>
        <w:t xml:space="preserve">, que </w:t>
      </w:r>
      <w:r w:rsidR="005C48A3" w:rsidRPr="001C7812">
        <w:rPr>
          <w:rFonts w:ascii="Arial" w:hAnsi="Arial" w:cs="Arial"/>
          <w:sz w:val="24"/>
          <w:szCs w:val="24"/>
        </w:rPr>
        <w:t>está inserida em um local de difícil perfuração manual</w:t>
      </w:r>
      <w:proofErr w:type="gramStart"/>
      <w:r w:rsidR="005C48A3" w:rsidRPr="001C7812">
        <w:rPr>
          <w:rFonts w:ascii="Arial" w:hAnsi="Arial" w:cs="Arial"/>
          <w:sz w:val="24"/>
          <w:szCs w:val="24"/>
        </w:rPr>
        <w:t xml:space="preserve">  </w:t>
      </w:r>
      <w:proofErr w:type="gramEnd"/>
      <w:r w:rsidR="005C48A3" w:rsidRPr="001C7812">
        <w:rPr>
          <w:rFonts w:ascii="Arial" w:hAnsi="Arial" w:cs="Arial"/>
          <w:sz w:val="24"/>
          <w:szCs w:val="24"/>
        </w:rPr>
        <w:t xml:space="preserve">de poço para acesso </w:t>
      </w:r>
      <w:r w:rsidRPr="001C7812">
        <w:rPr>
          <w:rFonts w:ascii="Arial" w:hAnsi="Arial" w:cs="Arial"/>
          <w:sz w:val="24"/>
          <w:szCs w:val="24"/>
        </w:rPr>
        <w:t>à</w:t>
      </w:r>
      <w:r w:rsidR="005C48A3" w:rsidRPr="001C7812">
        <w:rPr>
          <w:rFonts w:ascii="Arial" w:hAnsi="Arial" w:cs="Arial"/>
          <w:sz w:val="24"/>
          <w:szCs w:val="24"/>
        </w:rPr>
        <w:t xml:space="preserve"> agua potável</w:t>
      </w:r>
      <w:r w:rsidRPr="001C7812">
        <w:rPr>
          <w:rFonts w:ascii="Arial" w:hAnsi="Arial" w:cs="Arial"/>
          <w:sz w:val="24"/>
          <w:szCs w:val="24"/>
        </w:rPr>
        <w:t>,  e há</w:t>
      </w:r>
      <w:r w:rsidR="005C48A3" w:rsidRPr="001C7812">
        <w:rPr>
          <w:rFonts w:ascii="Arial" w:hAnsi="Arial" w:cs="Arial"/>
          <w:sz w:val="24"/>
          <w:szCs w:val="24"/>
        </w:rPr>
        <w:t xml:space="preserve"> anos já luta para ter esse acesso, o que é um direito da comunidade para se obter mais qualidade de vida e saúde</w:t>
      </w:r>
      <w:r w:rsidRPr="001C7812">
        <w:rPr>
          <w:rFonts w:ascii="Arial" w:hAnsi="Arial" w:cs="Arial"/>
          <w:sz w:val="24"/>
          <w:szCs w:val="24"/>
        </w:rPr>
        <w:t xml:space="preserve">. Da mesma forma que é imprescindível o atendimento </w:t>
      </w:r>
      <w:r w:rsidR="005C48A3" w:rsidRPr="001C7812">
        <w:rPr>
          <w:rFonts w:ascii="Arial" w:hAnsi="Arial" w:cs="Arial"/>
          <w:sz w:val="24"/>
          <w:szCs w:val="24"/>
        </w:rPr>
        <w:t xml:space="preserve">da população </w:t>
      </w:r>
      <w:r w:rsidR="00325A93" w:rsidRPr="001C7812">
        <w:rPr>
          <w:rFonts w:ascii="Arial" w:hAnsi="Arial" w:cs="Arial"/>
          <w:sz w:val="24"/>
          <w:szCs w:val="24"/>
        </w:rPr>
        <w:t>de Tijucas do Sul</w:t>
      </w:r>
      <w:r w:rsidR="005C48A3" w:rsidRPr="001C7812">
        <w:rPr>
          <w:rFonts w:ascii="Arial" w:hAnsi="Arial" w:cs="Arial"/>
          <w:sz w:val="24"/>
          <w:szCs w:val="24"/>
        </w:rPr>
        <w:t xml:space="preserve"> em geral</w:t>
      </w:r>
      <w:r w:rsidR="00325A93" w:rsidRPr="001C7812">
        <w:rPr>
          <w:rFonts w:ascii="Arial" w:hAnsi="Arial" w:cs="Arial"/>
          <w:sz w:val="24"/>
          <w:szCs w:val="24"/>
        </w:rPr>
        <w:t xml:space="preserve">, </w:t>
      </w:r>
      <w:r w:rsidRPr="001C7812">
        <w:rPr>
          <w:rFonts w:ascii="Arial" w:hAnsi="Arial" w:cs="Arial"/>
          <w:sz w:val="24"/>
          <w:szCs w:val="24"/>
        </w:rPr>
        <w:t>no que se refere ao abastecimento de água potável.</w:t>
      </w:r>
    </w:p>
    <w:p w:rsidR="008641DA" w:rsidRPr="001C7812" w:rsidRDefault="008641DA" w:rsidP="00A10DD0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8641DA" w:rsidRPr="001C7812" w:rsidRDefault="008641DA" w:rsidP="00A10DD0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C7812">
        <w:rPr>
          <w:rFonts w:ascii="Arial" w:hAnsi="Arial" w:cs="Arial"/>
          <w:sz w:val="24"/>
          <w:szCs w:val="24"/>
        </w:rPr>
        <w:t>Tendo em vista o interesse público presente neste pedido, esperamos a pronta resposta.</w:t>
      </w:r>
    </w:p>
    <w:p w:rsidR="008641DA" w:rsidRPr="001C7812" w:rsidRDefault="008641DA" w:rsidP="00A10DD0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325A93" w:rsidRPr="001C7812" w:rsidRDefault="00325A93" w:rsidP="00A10DD0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580724" w:rsidRPr="001C7812" w:rsidRDefault="00580724" w:rsidP="00580724">
      <w:pPr>
        <w:jc w:val="both"/>
        <w:rPr>
          <w:rFonts w:ascii="Arial" w:hAnsi="Arial" w:cs="Arial"/>
          <w:sz w:val="24"/>
          <w:szCs w:val="24"/>
        </w:rPr>
      </w:pPr>
    </w:p>
    <w:p w:rsidR="00580724" w:rsidRPr="001C7812" w:rsidRDefault="00580724" w:rsidP="00580724">
      <w:pPr>
        <w:jc w:val="right"/>
        <w:rPr>
          <w:rFonts w:ascii="Arial" w:hAnsi="Arial" w:cs="Arial"/>
          <w:sz w:val="24"/>
          <w:szCs w:val="24"/>
        </w:rPr>
      </w:pPr>
      <w:r w:rsidRPr="001C7812">
        <w:rPr>
          <w:rFonts w:ascii="Arial" w:hAnsi="Arial" w:cs="Arial"/>
          <w:sz w:val="24"/>
          <w:szCs w:val="24"/>
        </w:rPr>
        <w:t>Tiju</w:t>
      </w:r>
      <w:r w:rsidR="004527CA" w:rsidRPr="001C7812">
        <w:rPr>
          <w:rFonts w:ascii="Arial" w:hAnsi="Arial" w:cs="Arial"/>
          <w:sz w:val="24"/>
          <w:szCs w:val="24"/>
        </w:rPr>
        <w:t>cas do Sul</w:t>
      </w:r>
      <w:r w:rsidR="00A674A1" w:rsidRPr="001C7812">
        <w:rPr>
          <w:rFonts w:ascii="Arial" w:hAnsi="Arial" w:cs="Arial"/>
          <w:sz w:val="24"/>
          <w:szCs w:val="24"/>
        </w:rPr>
        <w:t xml:space="preserve">, </w:t>
      </w:r>
      <w:r w:rsidR="00325A93" w:rsidRPr="001C7812">
        <w:rPr>
          <w:rFonts w:ascii="Arial" w:hAnsi="Arial" w:cs="Arial"/>
          <w:sz w:val="24"/>
          <w:szCs w:val="24"/>
        </w:rPr>
        <w:t>12</w:t>
      </w:r>
      <w:r w:rsidR="00A674A1" w:rsidRPr="001C7812">
        <w:rPr>
          <w:rFonts w:ascii="Arial" w:hAnsi="Arial" w:cs="Arial"/>
          <w:sz w:val="24"/>
          <w:szCs w:val="24"/>
        </w:rPr>
        <w:t xml:space="preserve"> de </w:t>
      </w:r>
      <w:r w:rsidR="00325A93" w:rsidRPr="001C7812">
        <w:rPr>
          <w:rFonts w:ascii="Arial" w:hAnsi="Arial" w:cs="Arial"/>
          <w:sz w:val="24"/>
          <w:szCs w:val="24"/>
        </w:rPr>
        <w:t>abril</w:t>
      </w:r>
      <w:r w:rsidR="0088160D" w:rsidRPr="001C7812">
        <w:rPr>
          <w:rFonts w:ascii="Arial" w:hAnsi="Arial" w:cs="Arial"/>
          <w:sz w:val="24"/>
          <w:szCs w:val="24"/>
        </w:rPr>
        <w:t xml:space="preserve"> de 2021</w:t>
      </w:r>
      <w:r w:rsidRPr="001C7812">
        <w:rPr>
          <w:rFonts w:ascii="Arial" w:hAnsi="Arial" w:cs="Arial"/>
          <w:sz w:val="24"/>
          <w:szCs w:val="24"/>
        </w:rPr>
        <w:t>.</w:t>
      </w:r>
    </w:p>
    <w:p w:rsidR="00580724" w:rsidRPr="001C7812" w:rsidRDefault="00580724" w:rsidP="00580724">
      <w:pPr>
        <w:jc w:val="right"/>
        <w:rPr>
          <w:rFonts w:ascii="Arial" w:hAnsi="Arial" w:cs="Arial"/>
          <w:sz w:val="24"/>
          <w:szCs w:val="24"/>
        </w:rPr>
      </w:pPr>
    </w:p>
    <w:p w:rsidR="00580724" w:rsidRPr="001C7812" w:rsidRDefault="00580724" w:rsidP="00580724">
      <w:pPr>
        <w:jc w:val="right"/>
        <w:rPr>
          <w:rFonts w:ascii="Arial" w:hAnsi="Arial" w:cs="Arial"/>
          <w:sz w:val="24"/>
          <w:szCs w:val="24"/>
        </w:rPr>
      </w:pPr>
    </w:p>
    <w:p w:rsidR="004527CA" w:rsidRPr="001C7812" w:rsidRDefault="004527CA" w:rsidP="00580724">
      <w:pPr>
        <w:jc w:val="right"/>
        <w:rPr>
          <w:rFonts w:ascii="Arial" w:hAnsi="Arial" w:cs="Arial"/>
          <w:sz w:val="24"/>
          <w:szCs w:val="24"/>
        </w:rPr>
      </w:pPr>
    </w:p>
    <w:p w:rsidR="00A10DD0" w:rsidRPr="001C7812" w:rsidRDefault="00A10DD0" w:rsidP="00580724">
      <w:pPr>
        <w:jc w:val="right"/>
        <w:rPr>
          <w:rFonts w:ascii="Arial" w:hAnsi="Arial" w:cs="Arial"/>
          <w:sz w:val="24"/>
          <w:szCs w:val="24"/>
        </w:rPr>
      </w:pPr>
    </w:p>
    <w:p w:rsidR="00325A93" w:rsidRPr="001C7812" w:rsidRDefault="00325A93" w:rsidP="0029475E">
      <w:pPr>
        <w:jc w:val="center"/>
        <w:rPr>
          <w:rFonts w:ascii="Arial" w:hAnsi="Arial" w:cs="Arial"/>
          <w:b/>
          <w:sz w:val="24"/>
          <w:szCs w:val="24"/>
        </w:rPr>
      </w:pPr>
      <w:r w:rsidRPr="001C7812">
        <w:rPr>
          <w:rFonts w:ascii="Arial" w:hAnsi="Arial" w:cs="Arial"/>
          <w:b/>
          <w:sz w:val="24"/>
          <w:szCs w:val="24"/>
        </w:rPr>
        <w:t>RICARDO CHICOVIS DE OLIVEIRA</w:t>
      </w:r>
    </w:p>
    <w:p w:rsidR="00325A93" w:rsidRPr="001C7812" w:rsidRDefault="00325A93" w:rsidP="0029475E">
      <w:pPr>
        <w:jc w:val="center"/>
        <w:rPr>
          <w:rFonts w:ascii="Arial" w:hAnsi="Arial" w:cs="Arial"/>
          <w:sz w:val="24"/>
          <w:szCs w:val="24"/>
        </w:rPr>
      </w:pPr>
      <w:r w:rsidRPr="001C7812">
        <w:rPr>
          <w:rFonts w:ascii="Arial" w:hAnsi="Arial" w:cs="Arial"/>
          <w:sz w:val="24"/>
          <w:szCs w:val="24"/>
        </w:rPr>
        <w:t>VEREADOR</w:t>
      </w:r>
    </w:p>
    <w:p w:rsidR="00325A93" w:rsidRDefault="00325A93" w:rsidP="0029475E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325A93" w:rsidSect="00ED3C7E">
      <w:headerReference w:type="default" r:id="rId8"/>
      <w:footerReference w:type="default" r:id="rId9"/>
      <w:pgSz w:w="11907" w:h="16840" w:code="9"/>
      <w:pgMar w:top="1134" w:right="1417" w:bottom="1438" w:left="1701" w:header="284" w:footer="85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1CF" w:rsidRDefault="00DD51CF">
      <w:r>
        <w:separator/>
      </w:r>
    </w:p>
  </w:endnote>
  <w:endnote w:type="continuationSeparator" w:id="0">
    <w:p w:rsidR="00DD51CF" w:rsidRDefault="00DD5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3D2" w:rsidRDefault="001953D2">
    <w:pPr>
      <w:pStyle w:val="Rodap"/>
      <w:jc w:val="center"/>
    </w:pPr>
    <w:r>
      <w:t xml:space="preserve">Rua </w:t>
    </w:r>
    <w:r w:rsidR="0088160D">
      <w:t xml:space="preserve">Jorge </w:t>
    </w:r>
    <w:proofErr w:type="spellStart"/>
    <w:r w:rsidR="0088160D">
      <w:t>Leprevost</w:t>
    </w:r>
    <w:proofErr w:type="spellEnd"/>
    <w:r w:rsidR="005123E7">
      <w:t>,</w:t>
    </w:r>
    <w:r w:rsidR="0088160D">
      <w:t xml:space="preserve"> 417</w:t>
    </w:r>
    <w:r>
      <w:t xml:space="preserve">– CEP 83.190-000 – </w:t>
    </w:r>
    <w:proofErr w:type="gramStart"/>
    <w:r>
      <w:t>FONE :</w:t>
    </w:r>
    <w:proofErr w:type="gramEnd"/>
    <w:r>
      <w:t xml:space="preserve"> (041) </w:t>
    </w:r>
    <w:r w:rsidR="00892D50">
      <w:t>3</w:t>
    </w:r>
    <w:r>
      <w:t>629-1510 – Tijucas do Sul - PR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1CF" w:rsidRDefault="00DD51CF">
      <w:r>
        <w:separator/>
      </w:r>
    </w:p>
  </w:footnote>
  <w:footnote w:type="continuationSeparator" w:id="0">
    <w:p w:rsidR="00DD51CF" w:rsidRDefault="00DD51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0CC" w:rsidRDefault="00D920CC">
    <w:pPr>
      <w:pStyle w:val="Cabealho"/>
      <w:jc w:val="center"/>
    </w:pPr>
  </w:p>
  <w:p w:rsidR="00D920CC" w:rsidRDefault="00D920CC">
    <w:pPr>
      <w:pStyle w:val="Cabealho"/>
      <w:jc w:val="center"/>
    </w:pPr>
  </w:p>
  <w:p w:rsidR="001953D2" w:rsidRDefault="003E12D1">
    <w:pPr>
      <w:pStyle w:val="Cabealho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11.95pt;margin-top:10.1pt;width:108pt;height:81pt;z-index:251657728;visibility:visible;mso-wrap-edited:f" o:allowincell="f">
          <v:imagedata r:id="rId1" o:title=""/>
          <w10:wrap type="square"/>
        </v:shape>
        <o:OLEObject Type="Embed" ProgID="Word.Picture.8" ShapeID="_x0000_s2049" DrawAspect="Content" ObjectID="_1679812370" r:id="rId2"/>
      </w:pict>
    </w:r>
  </w:p>
  <w:p w:rsidR="001953D2" w:rsidRDefault="001953D2">
    <w:pPr>
      <w:pStyle w:val="Cabealho"/>
      <w:jc w:val="center"/>
    </w:pPr>
  </w:p>
  <w:p w:rsidR="001953D2" w:rsidRDefault="001953D2">
    <w:pPr>
      <w:pStyle w:val="Cabealho"/>
      <w:jc w:val="center"/>
      <w:rPr>
        <w:sz w:val="36"/>
      </w:rPr>
    </w:pPr>
  </w:p>
  <w:p w:rsidR="001953D2" w:rsidRDefault="001953D2">
    <w:pPr>
      <w:pStyle w:val="Cabealho"/>
      <w:jc w:val="center"/>
    </w:pPr>
    <w:r>
      <w:rPr>
        <w:sz w:val="40"/>
      </w:rPr>
      <w:t xml:space="preserve">              Câmara Municipal de Tijucas do Sul</w:t>
    </w:r>
  </w:p>
  <w:p w:rsidR="001953D2" w:rsidRDefault="001953D2">
    <w:pPr>
      <w:pStyle w:val="Cabealho"/>
      <w:pBdr>
        <w:bottom w:val="single" w:sz="12" w:space="1" w:color="auto"/>
      </w:pBdr>
    </w:pPr>
  </w:p>
  <w:p w:rsidR="00D920CC" w:rsidRDefault="00D920CC" w:rsidP="00D920C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37FB1"/>
    <w:multiLevelType w:val="hybridMultilevel"/>
    <w:tmpl w:val="5CA45750"/>
    <w:lvl w:ilvl="0" w:tplc="EF70280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2864412"/>
    <w:multiLevelType w:val="singleLevel"/>
    <w:tmpl w:val="41BAFB1C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3D2"/>
    <w:rsid w:val="00054415"/>
    <w:rsid w:val="000959D8"/>
    <w:rsid w:val="000A2A11"/>
    <w:rsid w:val="000B01C7"/>
    <w:rsid w:val="000B4950"/>
    <w:rsid w:val="000D211B"/>
    <w:rsid w:val="000E3346"/>
    <w:rsid w:val="00156703"/>
    <w:rsid w:val="00164CBB"/>
    <w:rsid w:val="00176A9E"/>
    <w:rsid w:val="00180FCC"/>
    <w:rsid w:val="001871BA"/>
    <w:rsid w:val="001953D2"/>
    <w:rsid w:val="0019714C"/>
    <w:rsid w:val="001A535B"/>
    <w:rsid w:val="001B4CEF"/>
    <w:rsid w:val="001B60B4"/>
    <w:rsid w:val="001C7812"/>
    <w:rsid w:val="001D2184"/>
    <w:rsid w:val="002022D7"/>
    <w:rsid w:val="00203B41"/>
    <w:rsid w:val="00211610"/>
    <w:rsid w:val="00216A4B"/>
    <w:rsid w:val="002535E6"/>
    <w:rsid w:val="00262F2C"/>
    <w:rsid w:val="0026460C"/>
    <w:rsid w:val="00264EA8"/>
    <w:rsid w:val="002936D7"/>
    <w:rsid w:val="00293E3A"/>
    <w:rsid w:val="0029475E"/>
    <w:rsid w:val="002D412C"/>
    <w:rsid w:val="002D6041"/>
    <w:rsid w:val="00325A93"/>
    <w:rsid w:val="00363A76"/>
    <w:rsid w:val="00377D23"/>
    <w:rsid w:val="00395AD5"/>
    <w:rsid w:val="003E12D1"/>
    <w:rsid w:val="003F3160"/>
    <w:rsid w:val="004527CA"/>
    <w:rsid w:val="004570C1"/>
    <w:rsid w:val="00485A5F"/>
    <w:rsid w:val="004B65EE"/>
    <w:rsid w:val="004C0501"/>
    <w:rsid w:val="004E581F"/>
    <w:rsid w:val="004F7B27"/>
    <w:rsid w:val="005123E7"/>
    <w:rsid w:val="00542CEE"/>
    <w:rsid w:val="00580724"/>
    <w:rsid w:val="005B1AF1"/>
    <w:rsid w:val="005B5449"/>
    <w:rsid w:val="005C48A3"/>
    <w:rsid w:val="005C5144"/>
    <w:rsid w:val="0061037D"/>
    <w:rsid w:val="0061610D"/>
    <w:rsid w:val="00626246"/>
    <w:rsid w:val="006372B8"/>
    <w:rsid w:val="006871CD"/>
    <w:rsid w:val="006B4293"/>
    <w:rsid w:val="006B7325"/>
    <w:rsid w:val="006F5965"/>
    <w:rsid w:val="006F7E0B"/>
    <w:rsid w:val="007233B8"/>
    <w:rsid w:val="00731C16"/>
    <w:rsid w:val="007A7DEC"/>
    <w:rsid w:val="007B0735"/>
    <w:rsid w:val="007B7410"/>
    <w:rsid w:val="007C4659"/>
    <w:rsid w:val="007C7AC7"/>
    <w:rsid w:val="007E1421"/>
    <w:rsid w:val="00836848"/>
    <w:rsid w:val="008641DA"/>
    <w:rsid w:val="0087386A"/>
    <w:rsid w:val="0088160D"/>
    <w:rsid w:val="00892D50"/>
    <w:rsid w:val="008A293D"/>
    <w:rsid w:val="008E20A2"/>
    <w:rsid w:val="00931344"/>
    <w:rsid w:val="0094388C"/>
    <w:rsid w:val="009C541A"/>
    <w:rsid w:val="009E6070"/>
    <w:rsid w:val="00A10631"/>
    <w:rsid w:val="00A10DD0"/>
    <w:rsid w:val="00A674A1"/>
    <w:rsid w:val="00AB7644"/>
    <w:rsid w:val="00AE3A0B"/>
    <w:rsid w:val="00AF52E8"/>
    <w:rsid w:val="00B01590"/>
    <w:rsid w:val="00B45547"/>
    <w:rsid w:val="00B4764A"/>
    <w:rsid w:val="00B54F87"/>
    <w:rsid w:val="00B575ED"/>
    <w:rsid w:val="00B8112F"/>
    <w:rsid w:val="00B97A57"/>
    <w:rsid w:val="00BF22F3"/>
    <w:rsid w:val="00C07948"/>
    <w:rsid w:val="00C07B96"/>
    <w:rsid w:val="00C12A91"/>
    <w:rsid w:val="00C26EA4"/>
    <w:rsid w:val="00C34007"/>
    <w:rsid w:val="00C66FB3"/>
    <w:rsid w:val="00C67674"/>
    <w:rsid w:val="00CA3261"/>
    <w:rsid w:val="00CC2E30"/>
    <w:rsid w:val="00CD1122"/>
    <w:rsid w:val="00CD2FB7"/>
    <w:rsid w:val="00D04BCF"/>
    <w:rsid w:val="00D55858"/>
    <w:rsid w:val="00D55E07"/>
    <w:rsid w:val="00D920CC"/>
    <w:rsid w:val="00DD51CF"/>
    <w:rsid w:val="00DD5D47"/>
    <w:rsid w:val="00DE5BF3"/>
    <w:rsid w:val="00DF05DD"/>
    <w:rsid w:val="00DF2AFB"/>
    <w:rsid w:val="00E56233"/>
    <w:rsid w:val="00E64214"/>
    <w:rsid w:val="00E74E38"/>
    <w:rsid w:val="00ED36EC"/>
    <w:rsid w:val="00ED3960"/>
    <w:rsid w:val="00ED3C7E"/>
    <w:rsid w:val="00EE5096"/>
    <w:rsid w:val="00EF6FDE"/>
    <w:rsid w:val="00F11A8C"/>
    <w:rsid w:val="00F478B2"/>
    <w:rsid w:val="00F67495"/>
    <w:rsid w:val="00F811DA"/>
    <w:rsid w:val="00F931C7"/>
    <w:rsid w:val="00FA0EF6"/>
    <w:rsid w:val="00FC1C20"/>
    <w:rsid w:val="00FD3874"/>
    <w:rsid w:val="00FF46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3D2"/>
  </w:style>
  <w:style w:type="paragraph" w:styleId="Ttulo1">
    <w:name w:val="heading 1"/>
    <w:basedOn w:val="Normal"/>
    <w:next w:val="Normal"/>
    <w:qFormat/>
    <w:rsid w:val="001953D2"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rsid w:val="001953D2"/>
    <w:pPr>
      <w:keepNext/>
      <w:jc w:val="right"/>
      <w:outlineLvl w:val="1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1953D2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1953D2"/>
    <w:pPr>
      <w:tabs>
        <w:tab w:val="center" w:pos="4419"/>
        <w:tab w:val="right" w:pos="8838"/>
      </w:tabs>
    </w:pPr>
  </w:style>
  <w:style w:type="paragraph" w:styleId="Recuodecorpodetexto2">
    <w:name w:val="Body Text Indent 2"/>
    <w:basedOn w:val="Normal"/>
    <w:rsid w:val="009E6070"/>
    <w:pPr>
      <w:ind w:firstLine="2835"/>
      <w:jc w:val="both"/>
    </w:pPr>
    <w:rPr>
      <w:sz w:val="24"/>
    </w:rPr>
  </w:style>
  <w:style w:type="paragraph" w:styleId="Corpodetexto">
    <w:name w:val="Body Text"/>
    <w:basedOn w:val="Normal"/>
    <w:rsid w:val="009E6070"/>
    <w:pPr>
      <w:jc w:val="both"/>
    </w:pPr>
    <w:rPr>
      <w:sz w:val="24"/>
    </w:rPr>
  </w:style>
  <w:style w:type="paragraph" w:styleId="Textodebalo">
    <w:name w:val="Balloon Text"/>
    <w:basedOn w:val="Normal"/>
    <w:semiHidden/>
    <w:rsid w:val="00892D5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FD3874"/>
    <w:pPr>
      <w:spacing w:after="79"/>
    </w:pPr>
    <w:rPr>
      <w:sz w:val="24"/>
      <w:szCs w:val="24"/>
    </w:rPr>
  </w:style>
  <w:style w:type="character" w:styleId="Forte">
    <w:name w:val="Strong"/>
    <w:basedOn w:val="Fontepargpadro"/>
    <w:qFormat/>
    <w:rsid w:val="00FD3874"/>
    <w:rPr>
      <w:b/>
      <w:bCs/>
    </w:rPr>
  </w:style>
  <w:style w:type="paragraph" w:styleId="Recuodecorpodetexto">
    <w:name w:val="Body Text Indent"/>
    <w:basedOn w:val="Normal"/>
    <w:rsid w:val="00DE5BF3"/>
    <w:pPr>
      <w:spacing w:after="120"/>
      <w:ind w:left="283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3D2"/>
  </w:style>
  <w:style w:type="paragraph" w:styleId="Ttulo1">
    <w:name w:val="heading 1"/>
    <w:basedOn w:val="Normal"/>
    <w:next w:val="Normal"/>
    <w:qFormat/>
    <w:rsid w:val="001953D2"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rsid w:val="001953D2"/>
    <w:pPr>
      <w:keepNext/>
      <w:jc w:val="right"/>
      <w:outlineLvl w:val="1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1953D2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1953D2"/>
    <w:pPr>
      <w:tabs>
        <w:tab w:val="center" w:pos="4419"/>
        <w:tab w:val="right" w:pos="8838"/>
      </w:tabs>
    </w:pPr>
  </w:style>
  <w:style w:type="paragraph" w:styleId="Recuodecorpodetexto2">
    <w:name w:val="Body Text Indent 2"/>
    <w:basedOn w:val="Normal"/>
    <w:rsid w:val="009E6070"/>
    <w:pPr>
      <w:ind w:firstLine="2835"/>
      <w:jc w:val="both"/>
    </w:pPr>
    <w:rPr>
      <w:sz w:val="24"/>
    </w:rPr>
  </w:style>
  <w:style w:type="paragraph" w:styleId="Corpodetexto">
    <w:name w:val="Body Text"/>
    <w:basedOn w:val="Normal"/>
    <w:rsid w:val="009E6070"/>
    <w:pPr>
      <w:jc w:val="both"/>
    </w:pPr>
    <w:rPr>
      <w:sz w:val="24"/>
    </w:rPr>
  </w:style>
  <w:style w:type="paragraph" w:styleId="Textodebalo">
    <w:name w:val="Balloon Text"/>
    <w:basedOn w:val="Normal"/>
    <w:semiHidden/>
    <w:rsid w:val="00892D5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FD3874"/>
    <w:pPr>
      <w:spacing w:after="79"/>
    </w:pPr>
    <w:rPr>
      <w:sz w:val="24"/>
      <w:szCs w:val="24"/>
    </w:rPr>
  </w:style>
  <w:style w:type="character" w:styleId="Forte">
    <w:name w:val="Strong"/>
    <w:basedOn w:val="Fontepargpadro"/>
    <w:qFormat/>
    <w:rsid w:val="00FD3874"/>
    <w:rPr>
      <w:b/>
      <w:bCs/>
    </w:rPr>
  </w:style>
  <w:style w:type="paragraph" w:styleId="Recuodecorpodetexto">
    <w:name w:val="Body Text Indent"/>
    <w:basedOn w:val="Normal"/>
    <w:rsid w:val="00DE5BF3"/>
    <w:pPr>
      <w:spacing w:after="120"/>
      <w:ind w:left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508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 N º  0007/2006</vt:lpstr>
    </vt:vector>
  </TitlesOfParts>
  <Company>Hewlett-Packard</Company>
  <LinksUpToDate>false</LinksUpToDate>
  <CharactersWithSpaces>3110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 N º  0007/2006</dc:title>
  <dc:creator>Cliente</dc:creator>
  <cp:lastModifiedBy>Camara</cp:lastModifiedBy>
  <cp:revision>5</cp:revision>
  <cp:lastPrinted>2015-02-05T16:16:00Z</cp:lastPrinted>
  <dcterms:created xsi:type="dcterms:W3CDTF">2021-04-13T12:25:00Z</dcterms:created>
  <dcterms:modified xsi:type="dcterms:W3CDTF">2021-04-13T12:46:00Z</dcterms:modified>
</cp:coreProperties>
</file>