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B2" w:rsidRPr="00996BFC" w:rsidRDefault="00E57EFC" w:rsidP="00B60B9A">
      <w:pPr>
        <w:pStyle w:val="Ttulo5"/>
        <w:spacing w:line="276" w:lineRule="auto"/>
        <w:jc w:val="both"/>
        <w:rPr>
          <w:rFonts w:ascii="Arial" w:hAnsi="Arial" w:cs="Arial"/>
          <w:i w:val="0"/>
        </w:rPr>
      </w:pPr>
      <w:r w:rsidRPr="00996BFC">
        <w:rPr>
          <w:rFonts w:ascii="Arial" w:hAnsi="Arial" w:cs="Arial"/>
          <w:i w:val="0"/>
        </w:rPr>
        <w:t xml:space="preserve">ATA DA </w:t>
      </w:r>
      <w:r w:rsidR="00DF3762">
        <w:rPr>
          <w:rFonts w:ascii="Arial" w:hAnsi="Arial" w:cs="Arial"/>
          <w:i w:val="0"/>
        </w:rPr>
        <w:t>8</w:t>
      </w:r>
      <w:r w:rsidR="009D2C13" w:rsidRPr="00996BFC">
        <w:rPr>
          <w:rFonts w:ascii="Arial" w:hAnsi="Arial" w:cs="Arial"/>
          <w:i w:val="0"/>
          <w:vertAlign w:val="superscript"/>
        </w:rPr>
        <w:t>a</w:t>
      </w:r>
      <w:r w:rsidR="009D2C13" w:rsidRPr="00996BFC">
        <w:rPr>
          <w:rFonts w:ascii="Arial" w:hAnsi="Arial" w:cs="Arial"/>
          <w:i w:val="0"/>
        </w:rPr>
        <w:t xml:space="preserve"> SESSÃO ORDINÁRIA DO </w:t>
      </w:r>
      <w:r w:rsidR="00242E89" w:rsidRPr="00996BFC">
        <w:rPr>
          <w:rFonts w:ascii="Arial" w:hAnsi="Arial" w:cs="Arial"/>
          <w:i w:val="0"/>
        </w:rPr>
        <w:t>PRIMEIRO</w:t>
      </w:r>
      <w:r w:rsidR="009D2C13" w:rsidRPr="00996BFC">
        <w:rPr>
          <w:rFonts w:ascii="Arial" w:hAnsi="Arial" w:cs="Arial"/>
          <w:i w:val="0"/>
        </w:rPr>
        <w:t xml:space="preserve"> PERÍODO ORDINÁRIO DA </w:t>
      </w:r>
      <w:r w:rsidR="0016191D">
        <w:rPr>
          <w:rFonts w:ascii="Arial" w:hAnsi="Arial" w:cs="Arial"/>
          <w:i w:val="0"/>
        </w:rPr>
        <w:t>SEXTA</w:t>
      </w:r>
      <w:r w:rsidR="009D2C13" w:rsidRPr="00996BFC">
        <w:rPr>
          <w:rFonts w:ascii="Arial" w:hAnsi="Arial" w:cs="Arial"/>
          <w:i w:val="0"/>
        </w:rPr>
        <w:t xml:space="preserve"> SESSÃO LEGISLATIVA DA 1</w:t>
      </w:r>
      <w:r w:rsidR="00242E89" w:rsidRPr="00996BFC">
        <w:rPr>
          <w:rFonts w:ascii="Arial" w:hAnsi="Arial" w:cs="Arial"/>
          <w:i w:val="0"/>
        </w:rPr>
        <w:t>7</w:t>
      </w:r>
      <w:r w:rsidR="009D2C13" w:rsidRPr="00996BFC">
        <w:rPr>
          <w:rFonts w:ascii="Arial" w:hAnsi="Arial" w:cs="Arial"/>
          <w:i w:val="0"/>
          <w:vertAlign w:val="superscript"/>
        </w:rPr>
        <w:t>a</w:t>
      </w:r>
      <w:r w:rsidR="009D2C13" w:rsidRPr="00996BFC">
        <w:rPr>
          <w:rFonts w:ascii="Arial" w:hAnsi="Arial" w:cs="Arial"/>
          <w:i w:val="0"/>
        </w:rPr>
        <w:t xml:space="preserve"> LEGISLATURA EM </w:t>
      </w:r>
      <w:r w:rsidR="00DF3762">
        <w:rPr>
          <w:rFonts w:ascii="Arial" w:hAnsi="Arial" w:cs="Arial"/>
          <w:i w:val="0"/>
        </w:rPr>
        <w:t>30</w:t>
      </w:r>
      <w:r w:rsidR="002C4EBC">
        <w:rPr>
          <w:rFonts w:ascii="Arial" w:hAnsi="Arial" w:cs="Arial"/>
          <w:i w:val="0"/>
        </w:rPr>
        <w:t xml:space="preserve"> </w:t>
      </w:r>
      <w:r w:rsidR="009F33AA" w:rsidRPr="00996BFC">
        <w:rPr>
          <w:rFonts w:ascii="Arial" w:hAnsi="Arial" w:cs="Arial"/>
          <w:i w:val="0"/>
        </w:rPr>
        <w:t xml:space="preserve">DE </w:t>
      </w:r>
      <w:r w:rsidR="002C4EBC">
        <w:rPr>
          <w:rFonts w:ascii="Arial" w:hAnsi="Arial" w:cs="Arial"/>
          <w:i w:val="0"/>
        </w:rPr>
        <w:t xml:space="preserve">MARÇO </w:t>
      </w:r>
      <w:r w:rsidR="00242E89" w:rsidRPr="00996BFC">
        <w:rPr>
          <w:rFonts w:ascii="Arial" w:hAnsi="Arial" w:cs="Arial"/>
          <w:i w:val="0"/>
        </w:rPr>
        <w:t>DE 2021</w:t>
      </w:r>
      <w:r w:rsidR="009D2C13" w:rsidRPr="00996BFC">
        <w:rPr>
          <w:rFonts w:ascii="Arial" w:hAnsi="Arial" w:cs="Arial"/>
          <w:i w:val="0"/>
        </w:rPr>
        <w:t>.</w:t>
      </w:r>
    </w:p>
    <w:p w:rsidR="009D2C13" w:rsidRPr="001C68F5" w:rsidRDefault="009D2C13" w:rsidP="001C68F5">
      <w:pPr>
        <w:spacing w:line="360" w:lineRule="auto"/>
        <w:jc w:val="both"/>
        <w:rPr>
          <w:rFonts w:ascii="Century Gothic" w:hAnsi="Century Gothic"/>
          <w:sz w:val="24"/>
          <w:szCs w:val="24"/>
          <w:lang w:eastAsia="pt-BR"/>
        </w:rPr>
      </w:pPr>
    </w:p>
    <w:p w:rsidR="009D2C13" w:rsidRPr="001C68F5" w:rsidRDefault="002C4EBC" w:rsidP="001C68F5">
      <w:pPr>
        <w:tabs>
          <w:tab w:val="left" w:pos="0"/>
        </w:tabs>
        <w:spacing w:line="360" w:lineRule="auto"/>
        <w:jc w:val="both"/>
        <w:rPr>
          <w:rFonts w:ascii="Century Gothic" w:hAnsi="Century Gothic" w:cs="Arial"/>
          <w:sz w:val="24"/>
          <w:szCs w:val="24"/>
        </w:rPr>
      </w:pPr>
      <w:r w:rsidRPr="001C68F5">
        <w:rPr>
          <w:rFonts w:ascii="Century Gothic" w:hAnsi="Century Gothic" w:cs="Times New Roman"/>
          <w:sz w:val="24"/>
          <w:szCs w:val="24"/>
          <w:lang w:eastAsia="pt-BR"/>
        </w:rPr>
        <w:t>Conforme a Resolução N</w:t>
      </w:r>
      <w:r w:rsidRPr="001C68F5">
        <w:rPr>
          <w:rFonts w:ascii="Century Gothic" w:hAnsi="Century Gothic" w:cs="Times New Roman"/>
          <w:sz w:val="24"/>
          <w:szCs w:val="24"/>
          <w:vertAlign w:val="superscript"/>
          <w:lang w:eastAsia="pt-BR"/>
        </w:rPr>
        <w:t>0</w:t>
      </w:r>
      <w:r w:rsidRPr="001C68F5">
        <w:rPr>
          <w:rFonts w:ascii="Century Gothic" w:hAnsi="Century Gothic" w:cs="Times New Roman"/>
          <w:sz w:val="24"/>
          <w:szCs w:val="24"/>
          <w:lang w:eastAsia="pt-BR"/>
        </w:rPr>
        <w:t xml:space="preserve"> 05/2021 publicada</w:t>
      </w:r>
      <w:r w:rsidR="00C26DBC" w:rsidRPr="001C68F5">
        <w:rPr>
          <w:rFonts w:ascii="Century Gothic" w:hAnsi="Century Gothic" w:cs="Times New Roman"/>
          <w:sz w:val="24"/>
          <w:szCs w:val="24"/>
          <w:lang w:eastAsia="pt-BR"/>
        </w:rPr>
        <w:t xml:space="preserve"> em diário oficial do município</w:t>
      </w:r>
      <w:r w:rsidR="00782161" w:rsidRPr="001C68F5">
        <w:rPr>
          <w:rFonts w:ascii="Century Gothic" w:hAnsi="Century Gothic" w:cs="Times New Roman"/>
          <w:sz w:val="24"/>
          <w:szCs w:val="24"/>
          <w:lang w:eastAsia="pt-BR"/>
        </w:rPr>
        <w:t xml:space="preserve"> iniciou-se a </w:t>
      </w:r>
      <w:r w:rsidR="00DF3762" w:rsidRPr="001C68F5">
        <w:rPr>
          <w:rFonts w:ascii="Century Gothic" w:hAnsi="Century Gothic" w:cs="Times New Roman"/>
          <w:sz w:val="24"/>
          <w:szCs w:val="24"/>
          <w:lang w:eastAsia="pt-BR"/>
        </w:rPr>
        <w:t>oitava</w:t>
      </w:r>
      <w:r w:rsidRPr="001C68F5">
        <w:rPr>
          <w:rFonts w:ascii="Century Gothic" w:hAnsi="Century Gothic" w:cs="Times New Roman"/>
          <w:sz w:val="24"/>
          <w:szCs w:val="24"/>
          <w:lang w:eastAsia="pt-BR"/>
        </w:rPr>
        <w:t xml:space="preserve"> sessão ordinária do primeiro período ordinário da primeira sessão Legislativa da 17</w:t>
      </w:r>
      <w:r w:rsidRPr="001C68F5">
        <w:rPr>
          <w:rFonts w:ascii="Century Gothic" w:hAnsi="Century Gothic" w:cs="Times New Roman"/>
          <w:sz w:val="24"/>
          <w:szCs w:val="24"/>
          <w:vertAlign w:val="superscript"/>
          <w:lang w:eastAsia="pt-BR"/>
        </w:rPr>
        <w:t>a</w:t>
      </w:r>
      <w:r w:rsidRPr="001C68F5">
        <w:rPr>
          <w:rFonts w:ascii="Century Gothic" w:hAnsi="Century Gothic" w:cs="Times New Roman"/>
          <w:sz w:val="24"/>
          <w:szCs w:val="24"/>
          <w:lang w:eastAsia="pt-BR"/>
        </w:rPr>
        <w:t xml:space="preserve"> Legislatura de forma </w:t>
      </w:r>
      <w:r w:rsidRPr="001C68F5">
        <w:rPr>
          <w:rFonts w:ascii="Century Gothic" w:hAnsi="Century Gothic" w:cs="Arial"/>
          <w:sz w:val="24"/>
          <w:szCs w:val="24"/>
        </w:rPr>
        <w:t>semipresencial ou híbrida, com a presença no Plenário apen</w:t>
      </w:r>
      <w:r w:rsidR="00AB0359" w:rsidRPr="001C68F5">
        <w:rPr>
          <w:rFonts w:ascii="Century Gothic" w:hAnsi="Century Gothic" w:cs="Arial"/>
          <w:sz w:val="24"/>
          <w:szCs w:val="24"/>
        </w:rPr>
        <w:t>as dos vereadores que não tivera</w:t>
      </w:r>
      <w:r w:rsidRPr="001C68F5">
        <w:rPr>
          <w:rFonts w:ascii="Century Gothic" w:hAnsi="Century Gothic" w:cs="Arial"/>
          <w:sz w:val="24"/>
          <w:szCs w:val="24"/>
        </w:rPr>
        <w:t>m acesso adequado à internet para a realização do ato na forma virtual</w:t>
      </w:r>
      <w:r w:rsidR="00614B8C" w:rsidRPr="001C68F5">
        <w:rPr>
          <w:rFonts w:ascii="Century Gothic" w:hAnsi="Century Gothic" w:cs="Arial"/>
          <w:sz w:val="24"/>
          <w:szCs w:val="24"/>
        </w:rPr>
        <w:t xml:space="preserve"> transmitida pelo </w:t>
      </w:r>
      <w:proofErr w:type="spellStart"/>
      <w:r w:rsidR="00614B8C" w:rsidRPr="001C68F5">
        <w:rPr>
          <w:rFonts w:ascii="Century Gothic" w:hAnsi="Century Gothic" w:cs="Arial"/>
          <w:sz w:val="24"/>
          <w:szCs w:val="24"/>
        </w:rPr>
        <w:t>facebook</w:t>
      </w:r>
      <w:proofErr w:type="spellEnd"/>
      <w:r w:rsidR="00614B8C" w:rsidRPr="001C68F5">
        <w:rPr>
          <w:rFonts w:ascii="Century Gothic" w:hAnsi="Century Gothic" w:cs="Arial"/>
          <w:sz w:val="24"/>
          <w:szCs w:val="24"/>
        </w:rPr>
        <w:t xml:space="preserve"> oficial da Câmara Municipal</w:t>
      </w:r>
      <w:r w:rsidRPr="001C68F5">
        <w:rPr>
          <w:rFonts w:ascii="Century Gothic" w:hAnsi="Century Gothic" w:cs="Arial"/>
          <w:sz w:val="24"/>
          <w:szCs w:val="24"/>
        </w:rPr>
        <w:t>. A sessão deu i</w:t>
      </w:r>
      <w:r w:rsidR="00782161" w:rsidRPr="001C68F5">
        <w:rPr>
          <w:rFonts w:ascii="Century Gothic" w:hAnsi="Century Gothic" w:cs="Arial"/>
          <w:sz w:val="24"/>
          <w:szCs w:val="24"/>
        </w:rPr>
        <w:t xml:space="preserve">nicio às dezoito horas do dia </w:t>
      </w:r>
      <w:r w:rsidR="00DF3762" w:rsidRPr="001C68F5">
        <w:rPr>
          <w:rFonts w:ascii="Century Gothic" w:hAnsi="Century Gothic" w:cs="Arial"/>
          <w:sz w:val="24"/>
          <w:szCs w:val="24"/>
        </w:rPr>
        <w:t>30</w:t>
      </w:r>
      <w:r w:rsidR="00E66578" w:rsidRPr="001C68F5">
        <w:rPr>
          <w:rFonts w:ascii="Century Gothic" w:hAnsi="Century Gothic" w:cs="Arial"/>
          <w:sz w:val="24"/>
          <w:szCs w:val="24"/>
        </w:rPr>
        <w:t xml:space="preserve"> </w:t>
      </w:r>
      <w:r w:rsidRPr="001C68F5">
        <w:rPr>
          <w:rFonts w:ascii="Century Gothic" w:hAnsi="Century Gothic" w:cs="Arial"/>
          <w:sz w:val="24"/>
          <w:szCs w:val="24"/>
        </w:rPr>
        <w:t>de março de 2021. O presidente iniciou a sessão fazendo a chamada dos vereadores, ond</w:t>
      </w:r>
      <w:r w:rsidR="00C26DBC" w:rsidRPr="001C68F5">
        <w:rPr>
          <w:rFonts w:ascii="Century Gothic" w:hAnsi="Century Gothic" w:cs="Arial"/>
          <w:sz w:val="24"/>
          <w:szCs w:val="24"/>
        </w:rPr>
        <w:t xml:space="preserve">e </w:t>
      </w:r>
      <w:r w:rsidR="00782161" w:rsidRPr="001C68F5">
        <w:rPr>
          <w:rFonts w:ascii="Century Gothic" w:hAnsi="Century Gothic" w:cs="Arial"/>
          <w:sz w:val="24"/>
          <w:szCs w:val="24"/>
        </w:rPr>
        <w:t xml:space="preserve">os vereadores </w:t>
      </w:r>
      <w:r w:rsidR="00CF2DB7">
        <w:rPr>
          <w:rFonts w:ascii="Century Gothic" w:hAnsi="Century Gothic" w:cs="Arial"/>
          <w:sz w:val="24"/>
          <w:szCs w:val="24"/>
        </w:rPr>
        <w:t xml:space="preserve">que </w:t>
      </w:r>
      <w:r w:rsidR="00782161" w:rsidRPr="001C68F5">
        <w:rPr>
          <w:rFonts w:ascii="Century Gothic" w:hAnsi="Century Gothic" w:cs="Arial"/>
          <w:sz w:val="24"/>
          <w:szCs w:val="24"/>
        </w:rPr>
        <w:t xml:space="preserve">estavam </w:t>
      </w:r>
      <w:r w:rsidRPr="001C68F5">
        <w:rPr>
          <w:rFonts w:ascii="Century Gothic" w:hAnsi="Century Gothic" w:cs="Arial"/>
          <w:sz w:val="24"/>
          <w:szCs w:val="24"/>
        </w:rPr>
        <w:t>acomp</w:t>
      </w:r>
      <w:r w:rsidR="00782161" w:rsidRPr="001C68F5">
        <w:rPr>
          <w:rFonts w:ascii="Century Gothic" w:hAnsi="Century Gothic" w:cs="Arial"/>
          <w:sz w:val="24"/>
          <w:szCs w:val="24"/>
        </w:rPr>
        <w:t xml:space="preserve">anhando a transmissão </w:t>
      </w:r>
      <w:r w:rsidRPr="001C68F5">
        <w:rPr>
          <w:rFonts w:ascii="Century Gothic" w:hAnsi="Century Gothic" w:cs="Arial"/>
          <w:sz w:val="24"/>
          <w:szCs w:val="24"/>
        </w:rPr>
        <w:t>confirmaram</w:t>
      </w:r>
      <w:r w:rsidR="00CF2DB7">
        <w:rPr>
          <w:rFonts w:ascii="Century Gothic" w:hAnsi="Century Gothic" w:cs="Arial"/>
          <w:sz w:val="24"/>
          <w:szCs w:val="24"/>
        </w:rPr>
        <w:t xml:space="preserve"> sua</w:t>
      </w:r>
      <w:r w:rsidRPr="001C68F5">
        <w:rPr>
          <w:rFonts w:ascii="Century Gothic" w:hAnsi="Century Gothic" w:cs="Arial"/>
          <w:sz w:val="24"/>
          <w:szCs w:val="24"/>
        </w:rPr>
        <w:t xml:space="preserve"> presença.</w:t>
      </w:r>
      <w:r w:rsidR="00BC171A" w:rsidRPr="001C68F5">
        <w:rPr>
          <w:rFonts w:ascii="Century Gothic" w:hAnsi="Century Gothic" w:cs="Arial"/>
          <w:sz w:val="24"/>
          <w:szCs w:val="24"/>
        </w:rPr>
        <w:t xml:space="preserve"> Após a chamada declarou aberta a sessão e colocou a ata da sessão </w:t>
      </w:r>
      <w:r w:rsidR="00BC171A" w:rsidRPr="001C68F5">
        <w:rPr>
          <w:rFonts w:ascii="Century Gothic" w:hAnsi="Century Gothic" w:cs="Times New Roman"/>
          <w:sz w:val="24"/>
          <w:szCs w:val="24"/>
          <w:lang w:eastAsia="pt-BR"/>
        </w:rPr>
        <w:t xml:space="preserve">ordinária ocorrida no ultimo dia </w:t>
      </w:r>
      <w:r w:rsidR="00DF3762" w:rsidRPr="001C68F5">
        <w:rPr>
          <w:rFonts w:ascii="Century Gothic" w:hAnsi="Century Gothic" w:cs="Times New Roman"/>
          <w:sz w:val="24"/>
          <w:szCs w:val="24"/>
          <w:lang w:eastAsia="pt-BR"/>
        </w:rPr>
        <w:t>23</w:t>
      </w:r>
      <w:r w:rsidR="00782161" w:rsidRPr="001C68F5">
        <w:rPr>
          <w:rFonts w:ascii="Century Gothic" w:hAnsi="Century Gothic" w:cs="Times New Roman"/>
          <w:sz w:val="24"/>
          <w:szCs w:val="24"/>
          <w:lang w:eastAsia="pt-BR"/>
        </w:rPr>
        <w:t xml:space="preserve"> de março</w:t>
      </w:r>
      <w:r w:rsidR="00BC171A" w:rsidRPr="001C68F5">
        <w:rPr>
          <w:rFonts w:ascii="Century Gothic" w:hAnsi="Century Gothic" w:cs="Times New Roman"/>
          <w:sz w:val="24"/>
          <w:szCs w:val="24"/>
          <w:lang w:eastAsia="pt-BR"/>
        </w:rPr>
        <w:t xml:space="preserve"> para votação, onde a mesma foi aprovada por unanimidade. Na sequencia</w:t>
      </w:r>
      <w:r w:rsidR="00C26DBC" w:rsidRPr="001C68F5">
        <w:rPr>
          <w:rFonts w:ascii="Century Gothic" w:hAnsi="Century Gothic" w:cs="Arial"/>
          <w:sz w:val="24"/>
          <w:szCs w:val="24"/>
        </w:rPr>
        <w:t xml:space="preserve"> solicitou a vereadora Raquel, que procedesse com a leitura das </w:t>
      </w:r>
      <w:r w:rsidR="00485261" w:rsidRPr="001C68F5">
        <w:rPr>
          <w:rFonts w:ascii="Century Gothic" w:hAnsi="Century Gothic" w:cs="Arial"/>
          <w:sz w:val="24"/>
          <w:szCs w:val="24"/>
        </w:rPr>
        <w:t>indicações e requerimentos dos senhores vereadores, onde foram apresentadas as indicações de n</w:t>
      </w:r>
      <w:r w:rsidR="00485261" w:rsidRPr="001C68F5">
        <w:rPr>
          <w:rFonts w:ascii="Century Gothic" w:hAnsi="Century Gothic" w:cs="Arial"/>
          <w:sz w:val="24"/>
          <w:szCs w:val="24"/>
          <w:vertAlign w:val="superscript"/>
        </w:rPr>
        <w:t>0</w:t>
      </w:r>
      <w:r w:rsidR="00485261" w:rsidRPr="001C68F5">
        <w:rPr>
          <w:rFonts w:ascii="Century Gothic" w:hAnsi="Century Gothic" w:cs="Arial"/>
          <w:sz w:val="24"/>
          <w:szCs w:val="24"/>
        </w:rPr>
        <w:t xml:space="preserve"> </w:t>
      </w:r>
      <w:r w:rsidR="00BA2FF3" w:rsidRPr="001C68F5">
        <w:rPr>
          <w:rFonts w:ascii="Century Gothic" w:hAnsi="Century Gothic" w:cs="Arial"/>
          <w:sz w:val="24"/>
          <w:szCs w:val="24"/>
        </w:rPr>
        <w:t>8</w:t>
      </w:r>
      <w:r w:rsidR="00DF3762" w:rsidRPr="001C68F5">
        <w:rPr>
          <w:rFonts w:ascii="Century Gothic" w:hAnsi="Century Gothic" w:cs="Arial"/>
          <w:sz w:val="24"/>
          <w:szCs w:val="24"/>
        </w:rPr>
        <w:t>2</w:t>
      </w:r>
      <w:r w:rsidR="00702996" w:rsidRPr="001C68F5">
        <w:rPr>
          <w:rFonts w:ascii="Century Gothic" w:hAnsi="Century Gothic" w:cs="Arial"/>
          <w:sz w:val="24"/>
          <w:szCs w:val="24"/>
        </w:rPr>
        <w:t>/2021</w:t>
      </w:r>
      <w:r w:rsidR="00DF3762" w:rsidRPr="001C68F5">
        <w:rPr>
          <w:rFonts w:ascii="Century Gothic" w:hAnsi="Century Gothic" w:cs="Arial"/>
          <w:sz w:val="24"/>
          <w:szCs w:val="24"/>
        </w:rPr>
        <w:t xml:space="preserve"> e as indicações de N</w:t>
      </w:r>
      <w:r w:rsidR="00DF3762" w:rsidRPr="001C68F5">
        <w:rPr>
          <w:rFonts w:ascii="Century Gothic" w:hAnsi="Century Gothic" w:cs="Arial"/>
          <w:sz w:val="24"/>
          <w:szCs w:val="24"/>
          <w:vertAlign w:val="superscript"/>
        </w:rPr>
        <w:t>0</w:t>
      </w:r>
      <w:r w:rsidR="00DF3762" w:rsidRPr="001C68F5">
        <w:rPr>
          <w:rFonts w:ascii="Century Gothic" w:hAnsi="Century Gothic" w:cs="Arial"/>
          <w:sz w:val="24"/>
          <w:szCs w:val="24"/>
        </w:rPr>
        <w:t xml:space="preserve"> 089/2021 a 091/2021</w:t>
      </w:r>
      <w:r w:rsidR="00702996" w:rsidRPr="001C68F5">
        <w:rPr>
          <w:rFonts w:ascii="Century Gothic" w:hAnsi="Century Gothic" w:cs="Arial"/>
          <w:sz w:val="24"/>
          <w:szCs w:val="24"/>
        </w:rPr>
        <w:t xml:space="preserve"> </w:t>
      </w:r>
      <w:r w:rsidR="0016191D" w:rsidRPr="001C68F5">
        <w:rPr>
          <w:rFonts w:ascii="Century Gothic" w:hAnsi="Century Gothic" w:cs="Arial"/>
          <w:sz w:val="24"/>
          <w:szCs w:val="24"/>
        </w:rPr>
        <w:t>e o Requerimento de N</w:t>
      </w:r>
      <w:r w:rsidR="0016191D" w:rsidRPr="001C68F5">
        <w:rPr>
          <w:rFonts w:ascii="Century Gothic" w:hAnsi="Century Gothic" w:cs="Arial"/>
          <w:sz w:val="24"/>
          <w:szCs w:val="24"/>
          <w:vertAlign w:val="superscript"/>
        </w:rPr>
        <w:t>0</w:t>
      </w:r>
      <w:r w:rsidR="0016191D" w:rsidRPr="001C68F5">
        <w:rPr>
          <w:rFonts w:ascii="Century Gothic" w:hAnsi="Century Gothic" w:cs="Arial"/>
          <w:sz w:val="24"/>
          <w:szCs w:val="24"/>
        </w:rPr>
        <w:t xml:space="preserve"> </w:t>
      </w:r>
      <w:r w:rsidR="00DF3762" w:rsidRPr="001C68F5">
        <w:rPr>
          <w:rFonts w:ascii="Century Gothic" w:hAnsi="Century Gothic" w:cs="Arial"/>
          <w:sz w:val="24"/>
          <w:szCs w:val="24"/>
        </w:rPr>
        <w:t>026</w:t>
      </w:r>
      <w:r w:rsidR="00BA2FF3" w:rsidRPr="001C68F5">
        <w:rPr>
          <w:rFonts w:ascii="Century Gothic" w:hAnsi="Century Gothic" w:cs="Arial"/>
          <w:sz w:val="24"/>
          <w:szCs w:val="24"/>
        </w:rPr>
        <w:t>/2021</w:t>
      </w:r>
      <w:r w:rsidR="0016191D" w:rsidRPr="001C68F5">
        <w:rPr>
          <w:rFonts w:ascii="Century Gothic" w:hAnsi="Century Gothic" w:cs="Arial"/>
          <w:sz w:val="24"/>
          <w:szCs w:val="24"/>
        </w:rPr>
        <w:t xml:space="preserve">, </w:t>
      </w:r>
      <w:r w:rsidR="00CF2DB7">
        <w:rPr>
          <w:rFonts w:ascii="Century Gothic" w:hAnsi="Century Gothic" w:cs="Arial"/>
          <w:sz w:val="24"/>
          <w:szCs w:val="24"/>
        </w:rPr>
        <w:t>os quais</w:t>
      </w:r>
      <w:r w:rsidR="0016191D" w:rsidRPr="001C68F5">
        <w:rPr>
          <w:rFonts w:ascii="Century Gothic" w:hAnsi="Century Gothic" w:cs="Arial"/>
          <w:sz w:val="24"/>
          <w:szCs w:val="24"/>
        </w:rPr>
        <w:t xml:space="preserve"> depois de lidos</w:t>
      </w:r>
      <w:r w:rsidR="00485261" w:rsidRPr="001C68F5">
        <w:rPr>
          <w:rFonts w:ascii="Century Gothic" w:hAnsi="Century Gothic" w:cs="Arial"/>
          <w:sz w:val="24"/>
          <w:szCs w:val="24"/>
        </w:rPr>
        <w:t xml:space="preserve"> foram </w:t>
      </w:r>
      <w:proofErr w:type="gramStart"/>
      <w:r w:rsidR="00485261" w:rsidRPr="001C68F5">
        <w:rPr>
          <w:rFonts w:ascii="Century Gothic" w:hAnsi="Century Gothic" w:cs="Arial"/>
          <w:sz w:val="24"/>
          <w:szCs w:val="24"/>
        </w:rPr>
        <w:t>aprovadas</w:t>
      </w:r>
      <w:proofErr w:type="gramEnd"/>
      <w:r w:rsidR="00485261" w:rsidRPr="001C68F5">
        <w:rPr>
          <w:rFonts w:ascii="Century Gothic" w:hAnsi="Century Gothic" w:cs="Arial"/>
          <w:sz w:val="24"/>
          <w:szCs w:val="24"/>
        </w:rPr>
        <w:t xml:space="preserve"> por unanimidade e encaminhadas ao Executivo M</w:t>
      </w:r>
      <w:r w:rsidR="00CF2DB7">
        <w:rPr>
          <w:rFonts w:ascii="Century Gothic" w:hAnsi="Century Gothic" w:cs="Arial"/>
          <w:sz w:val="24"/>
          <w:szCs w:val="24"/>
        </w:rPr>
        <w:t>unicipal para as devidas providê</w:t>
      </w:r>
      <w:r w:rsidR="00485261" w:rsidRPr="001C68F5">
        <w:rPr>
          <w:rFonts w:ascii="Century Gothic" w:hAnsi="Century Gothic" w:cs="Arial"/>
          <w:sz w:val="24"/>
          <w:szCs w:val="24"/>
        </w:rPr>
        <w:t>ncias.</w:t>
      </w:r>
      <w:r w:rsidR="00485261" w:rsidRPr="001C68F5">
        <w:rPr>
          <w:rFonts w:ascii="Century Gothic" w:hAnsi="Century Gothic" w:cs="Arial"/>
          <w:b/>
          <w:sz w:val="24"/>
          <w:szCs w:val="24"/>
        </w:rPr>
        <w:t xml:space="preserve"> </w:t>
      </w:r>
      <w:r w:rsidR="00485261" w:rsidRPr="001C68F5">
        <w:rPr>
          <w:rFonts w:ascii="Century Gothic" w:hAnsi="Century Gothic" w:cs="Arial"/>
          <w:sz w:val="24"/>
          <w:szCs w:val="24"/>
        </w:rPr>
        <w:t xml:space="preserve">Dando continuidade </w:t>
      </w:r>
      <w:r w:rsidR="00702996" w:rsidRPr="001C68F5">
        <w:rPr>
          <w:rFonts w:ascii="Century Gothic" w:hAnsi="Century Gothic" w:cs="Arial"/>
          <w:sz w:val="24"/>
          <w:szCs w:val="24"/>
        </w:rPr>
        <w:t>passou-se para a ordem do dia. Na ordem do dia teve</w:t>
      </w:r>
      <w:r w:rsidR="00E66578" w:rsidRPr="001C68F5">
        <w:rPr>
          <w:rFonts w:ascii="Century Gothic" w:hAnsi="Century Gothic" w:cs="Arial"/>
          <w:sz w:val="24"/>
          <w:szCs w:val="24"/>
        </w:rPr>
        <w:t xml:space="preserve"> </w:t>
      </w:r>
      <w:r w:rsidR="00DF3762" w:rsidRPr="001C68F5">
        <w:rPr>
          <w:rFonts w:ascii="Century Gothic" w:hAnsi="Century Gothic" w:cs="Arial"/>
          <w:b/>
          <w:sz w:val="24"/>
          <w:szCs w:val="24"/>
        </w:rPr>
        <w:t>a l</w:t>
      </w:r>
      <w:r w:rsidR="00DF3762" w:rsidRPr="00DF3762">
        <w:rPr>
          <w:rFonts w:ascii="Century Gothic" w:eastAsia="Times New Roman" w:hAnsi="Century Gothic" w:cs="Arial"/>
          <w:b/>
          <w:color w:val="000000"/>
          <w:sz w:val="24"/>
          <w:szCs w:val="24"/>
          <w:lang w:eastAsia="pt-BR"/>
        </w:rPr>
        <w:t xml:space="preserve">eitura do Parecer </w:t>
      </w:r>
      <w:r w:rsidR="00DF3762" w:rsidRPr="00DF3762">
        <w:rPr>
          <w:rFonts w:ascii="Century Gothic" w:eastAsia="Times New Roman" w:hAnsi="Century Gothic" w:cs="Arial"/>
          <w:b/>
          <w:sz w:val="24"/>
          <w:szCs w:val="24"/>
          <w:lang w:eastAsia="pt-BR"/>
        </w:rPr>
        <w:t>da Comissão de Finanças e Orçamento referente ao Parecer do Tribunal de Contas do Paraná sobre as Contas do Poder Executivo do exercício financeiro de 2012</w:t>
      </w:r>
      <w:r w:rsidR="00DF3762" w:rsidRPr="00DF3762">
        <w:rPr>
          <w:rFonts w:ascii="Century Gothic" w:eastAsia="Times New Roman" w:hAnsi="Century Gothic" w:cs="Arial"/>
          <w:sz w:val="24"/>
          <w:szCs w:val="24"/>
          <w:lang w:eastAsia="pt-BR"/>
        </w:rPr>
        <w:t xml:space="preserve">. </w:t>
      </w:r>
      <w:r w:rsidR="00DF3762" w:rsidRPr="001C68F5">
        <w:rPr>
          <w:rFonts w:ascii="Century Gothic" w:eastAsia="Times New Roman" w:hAnsi="Century Gothic" w:cs="Arial"/>
          <w:sz w:val="24"/>
          <w:szCs w:val="24"/>
          <w:lang w:eastAsia="pt-BR"/>
        </w:rPr>
        <w:t>Após leitura do mesmo, o presidente colocou em discussão o referido parecer. Durante a discussão, o vereador Cicero</w:t>
      </w:r>
      <w:r w:rsidR="00CF2DB7">
        <w:rPr>
          <w:rFonts w:ascii="Century Gothic" w:eastAsia="Times New Roman" w:hAnsi="Century Gothic" w:cs="Arial"/>
          <w:sz w:val="24"/>
          <w:szCs w:val="24"/>
          <w:lang w:eastAsia="pt-BR"/>
        </w:rPr>
        <w:t>,</w:t>
      </w:r>
      <w:r w:rsidR="00DF3762" w:rsidRPr="001C68F5">
        <w:rPr>
          <w:rFonts w:ascii="Century Gothic" w:eastAsia="Times New Roman" w:hAnsi="Century Gothic" w:cs="Arial"/>
          <w:sz w:val="24"/>
          <w:szCs w:val="24"/>
          <w:lang w:eastAsia="pt-BR"/>
        </w:rPr>
        <w:t xml:space="preserve"> presidente da comissão de finanças e orçamento</w:t>
      </w:r>
      <w:r w:rsidR="00CF2DB7">
        <w:rPr>
          <w:rFonts w:ascii="Century Gothic" w:eastAsia="Times New Roman" w:hAnsi="Century Gothic" w:cs="Arial"/>
          <w:sz w:val="24"/>
          <w:szCs w:val="24"/>
          <w:lang w:eastAsia="pt-BR"/>
        </w:rPr>
        <w:t>,</w:t>
      </w:r>
      <w:r w:rsidR="00DF3762" w:rsidRPr="001C68F5">
        <w:rPr>
          <w:rFonts w:ascii="Century Gothic" w:eastAsia="Times New Roman" w:hAnsi="Century Gothic" w:cs="Arial"/>
          <w:sz w:val="24"/>
          <w:szCs w:val="24"/>
          <w:lang w:eastAsia="pt-BR"/>
        </w:rPr>
        <w:t xml:space="preserve"> explicou sobre os tramites que ocorreu para que se chegasse a este parecer. Disse que houve uma reunião com o contador da Prefeitura, Ricardo Casagrande juntamente com o Prefeito da época e atual, Sr. José Altair Moreira. Nesta reunião foram apresentados e discutidos os relatórios apontados pelo </w:t>
      </w:r>
      <w:r w:rsidR="00DF3762" w:rsidRPr="001C68F5">
        <w:rPr>
          <w:rFonts w:ascii="Century Gothic" w:eastAsia="Times New Roman" w:hAnsi="Century Gothic" w:cs="Arial"/>
          <w:sz w:val="24"/>
          <w:szCs w:val="24"/>
          <w:lang w:eastAsia="pt-BR"/>
        </w:rPr>
        <w:lastRenderedPageBreak/>
        <w:t xml:space="preserve">Tribunal de Contas. Nesta reunião também a comissão de finanças e orçamento puderam esclarecer suas duvidas. O que o vereador observou foi que o índice gasto com a Educação e com a Saúde </w:t>
      </w:r>
      <w:proofErr w:type="gramStart"/>
      <w:r w:rsidR="00DF3762" w:rsidRPr="001C68F5">
        <w:rPr>
          <w:rFonts w:ascii="Century Gothic" w:eastAsia="Times New Roman" w:hAnsi="Century Gothic" w:cs="Arial"/>
          <w:sz w:val="24"/>
          <w:szCs w:val="24"/>
          <w:lang w:eastAsia="pt-BR"/>
        </w:rPr>
        <w:t>foram</w:t>
      </w:r>
      <w:proofErr w:type="gramEnd"/>
      <w:r w:rsidR="00DF3762" w:rsidRPr="001C68F5">
        <w:rPr>
          <w:rFonts w:ascii="Century Gothic" w:eastAsia="Times New Roman" w:hAnsi="Century Gothic" w:cs="Arial"/>
          <w:sz w:val="24"/>
          <w:szCs w:val="24"/>
          <w:lang w:eastAsia="pt-BR"/>
        </w:rPr>
        <w:t xml:space="preserve"> maiores do que é permitido e analisou perante as explanações que não houve ato ilícito </w:t>
      </w:r>
      <w:r w:rsidR="00EE45EA" w:rsidRPr="001C68F5">
        <w:rPr>
          <w:rFonts w:ascii="Century Gothic" w:eastAsia="Times New Roman" w:hAnsi="Century Gothic" w:cs="Arial"/>
          <w:sz w:val="24"/>
          <w:szCs w:val="24"/>
          <w:lang w:eastAsia="pt-BR"/>
        </w:rPr>
        <w:t>do gestor e diante disso a parecer apresentado é para a aprovação</w:t>
      </w:r>
      <w:r w:rsidR="00750AB8" w:rsidRPr="001C68F5">
        <w:rPr>
          <w:rFonts w:ascii="Century Gothic" w:eastAsia="Times New Roman" w:hAnsi="Century Gothic" w:cs="Arial"/>
          <w:sz w:val="24"/>
          <w:szCs w:val="24"/>
          <w:lang w:eastAsia="pt-BR"/>
        </w:rPr>
        <w:t xml:space="preserve"> com ressalvas </w:t>
      </w:r>
      <w:r w:rsidR="00EE45EA" w:rsidRPr="001C68F5">
        <w:rPr>
          <w:rFonts w:ascii="Century Gothic" w:hAnsi="Century Gothic" w:cs="Arial"/>
          <w:sz w:val="24"/>
          <w:szCs w:val="24"/>
        </w:rPr>
        <w:t xml:space="preserve">as contas públicas do Poder Executivo de Tijucas do Sul relativas ao exercício de 2012. O vereador </w:t>
      </w:r>
      <w:proofErr w:type="spellStart"/>
      <w:r w:rsidR="00EE45EA" w:rsidRPr="001C68F5">
        <w:rPr>
          <w:rFonts w:ascii="Century Gothic" w:hAnsi="Century Gothic" w:cs="Arial"/>
          <w:sz w:val="24"/>
          <w:szCs w:val="24"/>
        </w:rPr>
        <w:t>Joane</w:t>
      </w:r>
      <w:proofErr w:type="spellEnd"/>
      <w:r w:rsidR="00CF2DB7">
        <w:rPr>
          <w:rFonts w:ascii="Century Gothic" w:hAnsi="Century Gothic" w:cs="Arial"/>
          <w:sz w:val="24"/>
          <w:szCs w:val="24"/>
        </w:rPr>
        <w:t>,</w:t>
      </w:r>
      <w:r w:rsidR="00EE45EA" w:rsidRPr="001C68F5">
        <w:rPr>
          <w:rFonts w:ascii="Century Gothic" w:hAnsi="Century Gothic" w:cs="Arial"/>
          <w:sz w:val="24"/>
          <w:szCs w:val="24"/>
        </w:rPr>
        <w:t xml:space="preserve"> relator da comissão de finanças e orçamento, também comentou sobre o parecer apresentado disse </w:t>
      </w:r>
      <w:r w:rsidR="00834C30" w:rsidRPr="001C68F5">
        <w:rPr>
          <w:rFonts w:ascii="Century Gothic" w:hAnsi="Century Gothic" w:cs="Arial"/>
          <w:sz w:val="24"/>
          <w:szCs w:val="24"/>
        </w:rPr>
        <w:t>que segundo o</w:t>
      </w:r>
      <w:r w:rsidR="00EE45EA" w:rsidRPr="001C68F5">
        <w:rPr>
          <w:rFonts w:ascii="Century Gothic" w:eastAsia="Times New Roman" w:hAnsi="Century Gothic" w:cs="Arial"/>
          <w:sz w:val="24"/>
          <w:szCs w:val="24"/>
          <w:lang w:eastAsia="pt-BR"/>
        </w:rPr>
        <w:t xml:space="preserve"> parecer do tribunal de contas</w:t>
      </w:r>
      <w:r w:rsidR="00CF2DB7">
        <w:rPr>
          <w:rFonts w:ascii="Century Gothic" w:eastAsia="Times New Roman" w:hAnsi="Century Gothic" w:cs="Arial"/>
          <w:sz w:val="24"/>
          <w:szCs w:val="24"/>
          <w:lang w:eastAsia="pt-BR"/>
        </w:rPr>
        <w:t>,</w:t>
      </w:r>
      <w:r w:rsidR="00834C30" w:rsidRPr="001C68F5">
        <w:rPr>
          <w:rFonts w:ascii="Century Gothic" w:eastAsia="Times New Roman" w:hAnsi="Century Gothic" w:cs="Arial"/>
          <w:sz w:val="24"/>
          <w:szCs w:val="24"/>
          <w:lang w:eastAsia="pt-BR"/>
        </w:rPr>
        <w:t xml:space="preserve"> que na época era vereador e acompanhou a administração do Executivo. Analisando o relatório e acompanhando as explanações do contador, o vereador disse</w:t>
      </w:r>
      <w:r w:rsidR="00EE45EA" w:rsidRPr="001C68F5">
        <w:rPr>
          <w:rFonts w:ascii="Century Gothic" w:eastAsia="Times New Roman" w:hAnsi="Century Gothic" w:cs="Arial"/>
          <w:sz w:val="24"/>
          <w:szCs w:val="24"/>
          <w:lang w:eastAsia="pt-BR"/>
        </w:rPr>
        <w:t xml:space="preserve"> </w:t>
      </w:r>
      <w:r w:rsidR="00CF2DB7">
        <w:rPr>
          <w:rFonts w:ascii="Century Gothic" w:eastAsia="Times New Roman" w:hAnsi="Century Gothic" w:cs="Arial"/>
          <w:sz w:val="24"/>
          <w:szCs w:val="24"/>
          <w:lang w:eastAsia="pt-BR"/>
        </w:rPr>
        <w:t xml:space="preserve">que </w:t>
      </w:r>
      <w:r w:rsidR="00EE45EA" w:rsidRPr="001C68F5">
        <w:rPr>
          <w:rFonts w:ascii="Century Gothic" w:eastAsia="Times New Roman" w:hAnsi="Century Gothic" w:cs="Arial"/>
          <w:sz w:val="24"/>
          <w:szCs w:val="24"/>
          <w:lang w:eastAsia="pt-BR"/>
        </w:rPr>
        <w:t xml:space="preserve">não encontrou nenhum ato ilícito, de desonestidade ou de má-fé praticado pelo </w:t>
      </w:r>
      <w:r w:rsidR="00834C30" w:rsidRPr="001C68F5">
        <w:rPr>
          <w:rFonts w:ascii="Century Gothic" w:eastAsia="Times New Roman" w:hAnsi="Century Gothic" w:cs="Arial"/>
          <w:sz w:val="24"/>
          <w:szCs w:val="24"/>
          <w:lang w:eastAsia="pt-BR"/>
        </w:rPr>
        <w:t xml:space="preserve">gestor </w:t>
      </w:r>
      <w:r w:rsidR="00EE45EA" w:rsidRPr="001C68F5">
        <w:rPr>
          <w:rFonts w:ascii="Century Gothic" w:eastAsia="Times New Roman" w:hAnsi="Century Gothic" w:cs="Arial"/>
          <w:sz w:val="24"/>
          <w:szCs w:val="24"/>
          <w:lang w:eastAsia="pt-BR"/>
        </w:rPr>
        <w:t xml:space="preserve">no ano de 2012. </w:t>
      </w:r>
      <w:r w:rsidR="00834C30" w:rsidRPr="001C68F5">
        <w:rPr>
          <w:rFonts w:ascii="Century Gothic" w:eastAsia="Times New Roman" w:hAnsi="Century Gothic" w:cs="Arial"/>
          <w:sz w:val="24"/>
          <w:szCs w:val="24"/>
          <w:lang w:eastAsia="pt-BR"/>
        </w:rPr>
        <w:t>“</w:t>
      </w:r>
      <w:r w:rsidR="00EE45EA" w:rsidRPr="001C68F5">
        <w:rPr>
          <w:rFonts w:ascii="Century Gothic" w:eastAsia="Times New Roman" w:hAnsi="Century Gothic" w:cs="Arial"/>
          <w:sz w:val="24"/>
          <w:szCs w:val="24"/>
          <w:lang w:eastAsia="pt-BR"/>
        </w:rPr>
        <w:t>Os empenhos financeiros que a prefeitura realizou naquele ano não foram pagos porque não foi feita nenhuma compra de material ou servi</w:t>
      </w:r>
      <w:r w:rsidR="00834C30" w:rsidRPr="001C68F5">
        <w:rPr>
          <w:rFonts w:ascii="Century Gothic" w:eastAsia="Times New Roman" w:hAnsi="Century Gothic" w:cs="Arial"/>
          <w:sz w:val="24"/>
          <w:szCs w:val="24"/>
          <w:lang w:eastAsia="pt-BR"/>
        </w:rPr>
        <w:t>ço relacionado a esses empenhos e que q</w:t>
      </w:r>
      <w:r w:rsidR="00EE45EA" w:rsidRPr="001C68F5">
        <w:rPr>
          <w:rFonts w:ascii="Century Gothic" w:eastAsia="Times New Roman" w:hAnsi="Century Gothic" w:cs="Arial"/>
          <w:sz w:val="24"/>
          <w:szCs w:val="24"/>
          <w:lang w:eastAsia="pt-BR"/>
        </w:rPr>
        <w:t>uando a prefeitura faz uma licitação</w:t>
      </w:r>
      <w:r w:rsidR="00834C30" w:rsidRPr="001C68F5">
        <w:rPr>
          <w:rFonts w:ascii="Century Gothic" w:eastAsia="Times New Roman" w:hAnsi="Century Gothic" w:cs="Arial"/>
          <w:sz w:val="24"/>
          <w:szCs w:val="24"/>
          <w:lang w:eastAsia="pt-BR"/>
        </w:rPr>
        <w:t>, por exemplo</w:t>
      </w:r>
      <w:r w:rsidR="00EE45EA" w:rsidRPr="001C68F5">
        <w:rPr>
          <w:rFonts w:ascii="Century Gothic" w:eastAsia="Times New Roman" w:hAnsi="Century Gothic" w:cs="Arial"/>
          <w:sz w:val="24"/>
          <w:szCs w:val="24"/>
          <w:lang w:eastAsia="pt-BR"/>
        </w:rPr>
        <w:t xml:space="preserve">, não fica </w:t>
      </w:r>
      <w:r w:rsidR="00834C30" w:rsidRPr="001C68F5">
        <w:rPr>
          <w:rFonts w:ascii="Century Gothic" w:eastAsia="Times New Roman" w:hAnsi="Century Gothic" w:cs="Arial"/>
          <w:sz w:val="24"/>
          <w:szCs w:val="24"/>
          <w:lang w:eastAsia="pt-BR"/>
        </w:rPr>
        <w:t>obrigado</w:t>
      </w:r>
      <w:r w:rsidR="00EE45EA" w:rsidRPr="001C68F5">
        <w:rPr>
          <w:rFonts w:ascii="Century Gothic" w:eastAsia="Times New Roman" w:hAnsi="Century Gothic" w:cs="Arial"/>
          <w:sz w:val="24"/>
          <w:szCs w:val="24"/>
          <w:lang w:eastAsia="pt-BR"/>
        </w:rPr>
        <w:t xml:space="preserve"> a comprar tudo o que foi licitado e empenhado, fazendo o pagamento só do que é necessário</w:t>
      </w:r>
      <w:r w:rsidR="00834C30" w:rsidRPr="001C68F5">
        <w:rPr>
          <w:rFonts w:ascii="Century Gothic" w:eastAsia="Times New Roman" w:hAnsi="Century Gothic" w:cs="Arial"/>
          <w:sz w:val="24"/>
          <w:szCs w:val="24"/>
          <w:lang w:eastAsia="pt-BR"/>
        </w:rPr>
        <w:t>”</w:t>
      </w:r>
      <w:r w:rsidR="00EE45EA" w:rsidRPr="001C68F5">
        <w:rPr>
          <w:rFonts w:ascii="Century Gothic" w:eastAsia="Times New Roman" w:hAnsi="Century Gothic" w:cs="Arial"/>
          <w:sz w:val="24"/>
          <w:szCs w:val="24"/>
          <w:lang w:eastAsia="pt-BR"/>
        </w:rPr>
        <w:t>.</w:t>
      </w:r>
      <w:r w:rsidR="00834C30" w:rsidRPr="001C68F5">
        <w:rPr>
          <w:rFonts w:ascii="Century Gothic" w:hAnsi="Century Gothic" w:cs="Arial"/>
          <w:b/>
          <w:sz w:val="24"/>
          <w:szCs w:val="24"/>
        </w:rPr>
        <w:t xml:space="preserve"> “</w:t>
      </w:r>
      <w:r w:rsidR="00EE45EA" w:rsidRPr="001C68F5">
        <w:rPr>
          <w:rFonts w:ascii="Century Gothic" w:eastAsia="Times New Roman" w:hAnsi="Century Gothic" w:cs="Arial"/>
          <w:sz w:val="24"/>
          <w:szCs w:val="24"/>
          <w:lang w:eastAsia="pt-BR"/>
        </w:rPr>
        <w:t>Outra questão importante é que no início de 2012 a prefeitura fez um</w:t>
      </w:r>
      <w:r w:rsidR="00834C30" w:rsidRPr="001C68F5">
        <w:rPr>
          <w:rFonts w:ascii="Century Gothic" w:eastAsia="Times New Roman" w:hAnsi="Century Gothic" w:cs="Arial"/>
          <w:sz w:val="24"/>
          <w:szCs w:val="24"/>
          <w:lang w:eastAsia="pt-BR"/>
        </w:rPr>
        <w:t>a</w:t>
      </w:r>
      <w:r w:rsidR="00EE45EA" w:rsidRPr="001C68F5">
        <w:rPr>
          <w:rFonts w:ascii="Century Gothic" w:eastAsia="Times New Roman" w:hAnsi="Century Gothic" w:cs="Arial"/>
          <w:sz w:val="24"/>
          <w:szCs w:val="24"/>
          <w:lang w:eastAsia="pt-BR"/>
        </w:rPr>
        <w:t xml:space="preserve"> estimativa de receitas e uma estimativa de despesas, mas os repasses de recurso federal e estadual caíram em </w:t>
      </w:r>
      <w:r w:rsidR="00CF2DB7">
        <w:rPr>
          <w:rFonts w:ascii="Century Gothic" w:eastAsia="Times New Roman" w:hAnsi="Century Gothic" w:cs="Arial"/>
          <w:sz w:val="24"/>
          <w:szCs w:val="24"/>
          <w:lang w:eastAsia="pt-BR"/>
        </w:rPr>
        <w:t>alguns</w:t>
      </w:r>
      <w:r w:rsidR="000470BD">
        <w:rPr>
          <w:rFonts w:ascii="Century Gothic" w:eastAsia="Times New Roman" w:hAnsi="Century Gothic" w:cs="Arial"/>
          <w:sz w:val="24"/>
          <w:szCs w:val="24"/>
          <w:lang w:eastAsia="pt-BR"/>
        </w:rPr>
        <w:t xml:space="preserve"> </w:t>
      </w:r>
      <w:r w:rsidR="00EE45EA" w:rsidRPr="001C68F5">
        <w:rPr>
          <w:rFonts w:ascii="Century Gothic" w:eastAsia="Times New Roman" w:hAnsi="Century Gothic" w:cs="Arial"/>
          <w:sz w:val="24"/>
          <w:szCs w:val="24"/>
          <w:lang w:eastAsia="pt-BR"/>
        </w:rPr>
        <w:t xml:space="preserve">meses de 2012, </w:t>
      </w:r>
      <w:r w:rsidR="00CF2DB7">
        <w:rPr>
          <w:rFonts w:ascii="Century Gothic" w:eastAsia="Times New Roman" w:hAnsi="Century Gothic" w:cs="Arial"/>
          <w:sz w:val="24"/>
          <w:szCs w:val="24"/>
          <w:lang w:eastAsia="pt-BR"/>
        </w:rPr>
        <w:t>sendo que as</w:t>
      </w:r>
      <w:r w:rsidR="00EE45EA" w:rsidRPr="001C68F5">
        <w:rPr>
          <w:rFonts w:ascii="Century Gothic" w:eastAsia="Times New Roman" w:hAnsi="Century Gothic" w:cs="Arial"/>
          <w:sz w:val="24"/>
          <w:szCs w:val="24"/>
          <w:lang w:eastAsia="pt-BR"/>
        </w:rPr>
        <w:t xml:space="preserve"> despesas com folha de pagamento, saúde e educação, por exemplo, ficaram iguais, fazendo as contas não fecharem</w:t>
      </w:r>
      <w:r w:rsidR="00834C30" w:rsidRPr="001C68F5">
        <w:rPr>
          <w:rFonts w:ascii="Century Gothic" w:eastAsia="Times New Roman" w:hAnsi="Century Gothic" w:cs="Arial"/>
          <w:sz w:val="24"/>
          <w:szCs w:val="24"/>
          <w:lang w:eastAsia="pt-BR"/>
        </w:rPr>
        <w:t>”</w:t>
      </w:r>
      <w:r w:rsidR="00EE45EA" w:rsidRPr="001C68F5">
        <w:rPr>
          <w:rFonts w:ascii="Century Gothic" w:eastAsia="Times New Roman" w:hAnsi="Century Gothic" w:cs="Arial"/>
          <w:sz w:val="24"/>
          <w:szCs w:val="24"/>
          <w:lang w:eastAsia="pt-BR"/>
        </w:rPr>
        <w:t>.</w:t>
      </w:r>
      <w:r w:rsidR="00834C30" w:rsidRPr="001C68F5">
        <w:rPr>
          <w:rFonts w:ascii="Century Gothic" w:eastAsia="Times New Roman" w:hAnsi="Century Gothic" w:cs="Arial"/>
          <w:sz w:val="24"/>
          <w:szCs w:val="24"/>
          <w:lang w:eastAsia="pt-BR"/>
        </w:rPr>
        <w:t xml:space="preserve"> Concluiu.  O vereador Adilson secretário da comissão de finanças e orçamento também comentou sobre o parecer. Falou que na época não acompanhava a administração. </w:t>
      </w:r>
      <w:r w:rsidR="00DE55D2" w:rsidRPr="001C68F5">
        <w:rPr>
          <w:rFonts w:ascii="Century Gothic" w:eastAsia="Times New Roman" w:hAnsi="Century Gothic" w:cs="Arial"/>
          <w:sz w:val="24"/>
          <w:szCs w:val="24"/>
          <w:lang w:eastAsia="pt-BR"/>
        </w:rPr>
        <w:t>O vereador relatou que o Tribunal de Contas depois de analisar todos os documentos referente</w:t>
      </w:r>
      <w:r w:rsidR="000470BD">
        <w:rPr>
          <w:rFonts w:ascii="Century Gothic" w:eastAsia="Times New Roman" w:hAnsi="Century Gothic" w:cs="Arial"/>
          <w:sz w:val="24"/>
          <w:szCs w:val="24"/>
          <w:lang w:eastAsia="pt-BR"/>
        </w:rPr>
        <w:t>s</w:t>
      </w:r>
      <w:r w:rsidR="00DE55D2" w:rsidRPr="001C68F5">
        <w:rPr>
          <w:rFonts w:ascii="Century Gothic" w:eastAsia="Times New Roman" w:hAnsi="Century Gothic" w:cs="Arial"/>
          <w:sz w:val="24"/>
          <w:szCs w:val="24"/>
          <w:lang w:eastAsia="pt-BR"/>
        </w:rPr>
        <w:t xml:space="preserve"> ao exercício de 2012, manteve seu parecer apesar de todos os recursos apresentados pela prefeitura. Disse ainda que esteve na prefeitura solicitando alguns documentos e não teve acesso. O </w:t>
      </w:r>
      <w:r w:rsidR="00CF2DB7">
        <w:rPr>
          <w:rFonts w:ascii="Century Gothic" w:eastAsia="Times New Roman" w:hAnsi="Century Gothic" w:cs="Arial"/>
          <w:sz w:val="24"/>
          <w:szCs w:val="24"/>
          <w:lang w:eastAsia="pt-BR"/>
        </w:rPr>
        <w:t>vereador esclareceu que não está</w:t>
      </w:r>
      <w:r w:rsidR="00DE55D2" w:rsidRPr="001C68F5">
        <w:rPr>
          <w:rFonts w:ascii="Century Gothic" w:eastAsia="Times New Roman" w:hAnsi="Century Gothic" w:cs="Arial"/>
          <w:sz w:val="24"/>
          <w:szCs w:val="24"/>
          <w:lang w:eastAsia="pt-BR"/>
        </w:rPr>
        <w:t xml:space="preserve"> questionando a honestidade do gestor</w:t>
      </w:r>
      <w:r w:rsidR="00F86A0F" w:rsidRPr="001C68F5">
        <w:rPr>
          <w:rFonts w:ascii="Century Gothic" w:eastAsia="Times New Roman" w:hAnsi="Century Gothic" w:cs="Arial"/>
          <w:sz w:val="24"/>
          <w:szCs w:val="24"/>
          <w:lang w:eastAsia="pt-BR"/>
        </w:rPr>
        <w:t>, mas</w:t>
      </w:r>
      <w:r w:rsidR="00DE55D2" w:rsidRPr="001C68F5">
        <w:rPr>
          <w:rFonts w:ascii="Century Gothic" w:eastAsia="Times New Roman" w:hAnsi="Century Gothic" w:cs="Arial"/>
          <w:sz w:val="24"/>
          <w:szCs w:val="24"/>
          <w:lang w:eastAsia="pt-BR"/>
        </w:rPr>
        <w:t xml:space="preserve"> </w:t>
      </w:r>
      <w:r w:rsidR="00CF2DB7">
        <w:rPr>
          <w:rFonts w:ascii="Century Gothic" w:eastAsia="Times New Roman" w:hAnsi="Century Gothic" w:cs="Arial"/>
          <w:sz w:val="24"/>
          <w:szCs w:val="24"/>
          <w:lang w:eastAsia="pt-BR"/>
        </w:rPr>
        <w:t xml:space="preserve">que, </w:t>
      </w:r>
      <w:r w:rsidR="00DE55D2" w:rsidRPr="001C68F5">
        <w:rPr>
          <w:rFonts w:ascii="Century Gothic" w:eastAsia="Times New Roman" w:hAnsi="Century Gothic" w:cs="Arial"/>
          <w:sz w:val="24"/>
          <w:szCs w:val="24"/>
          <w:lang w:eastAsia="pt-BR"/>
        </w:rPr>
        <w:t xml:space="preserve">para </w:t>
      </w:r>
      <w:r w:rsidR="00F86A0F" w:rsidRPr="001C68F5">
        <w:rPr>
          <w:rFonts w:ascii="Century Gothic" w:eastAsia="Times New Roman" w:hAnsi="Century Gothic" w:cs="Arial"/>
          <w:sz w:val="24"/>
          <w:szCs w:val="24"/>
          <w:lang w:eastAsia="pt-BR"/>
        </w:rPr>
        <w:t>votar em</w:t>
      </w:r>
      <w:r w:rsidR="00DE55D2" w:rsidRPr="001C68F5">
        <w:rPr>
          <w:rFonts w:ascii="Century Gothic" w:eastAsia="Times New Roman" w:hAnsi="Century Gothic" w:cs="Arial"/>
          <w:sz w:val="24"/>
          <w:szCs w:val="24"/>
          <w:lang w:eastAsia="pt-BR"/>
        </w:rPr>
        <w:t xml:space="preserve"> </w:t>
      </w:r>
      <w:r w:rsidR="00DE55D2" w:rsidRPr="001C68F5">
        <w:rPr>
          <w:rFonts w:ascii="Century Gothic" w:eastAsia="Times New Roman" w:hAnsi="Century Gothic" w:cs="Arial"/>
          <w:sz w:val="24"/>
          <w:szCs w:val="24"/>
          <w:lang w:eastAsia="pt-BR"/>
        </w:rPr>
        <w:lastRenderedPageBreak/>
        <w:t xml:space="preserve">aprovação de contas é muito difícil porque afirmou o vereador que não teve acesso a todos os documentos como o próprio Tribunal de Contas teve, e diante disso não viu nenhuma justificativa que </w:t>
      </w:r>
      <w:r w:rsidR="00CF2DB7">
        <w:rPr>
          <w:rFonts w:ascii="Century Gothic" w:eastAsia="Times New Roman" w:hAnsi="Century Gothic" w:cs="Arial"/>
          <w:sz w:val="24"/>
          <w:szCs w:val="24"/>
          <w:lang w:eastAsia="pt-BR"/>
        </w:rPr>
        <w:t xml:space="preserve">lhe </w:t>
      </w:r>
      <w:r w:rsidR="00DE55D2" w:rsidRPr="001C68F5">
        <w:rPr>
          <w:rFonts w:ascii="Century Gothic" w:eastAsia="Times New Roman" w:hAnsi="Century Gothic" w:cs="Arial"/>
          <w:sz w:val="24"/>
          <w:szCs w:val="24"/>
          <w:lang w:eastAsia="pt-BR"/>
        </w:rPr>
        <w:t xml:space="preserve">convencesse a mudar sua opinião contraria ao Tribunal de Contas e por isso </w:t>
      </w:r>
      <w:r w:rsidR="00CF2DB7">
        <w:rPr>
          <w:rFonts w:ascii="Century Gothic" w:eastAsia="Times New Roman" w:hAnsi="Century Gothic" w:cs="Arial"/>
          <w:sz w:val="24"/>
          <w:szCs w:val="24"/>
          <w:lang w:eastAsia="pt-BR"/>
        </w:rPr>
        <w:t xml:space="preserve">mantém </w:t>
      </w:r>
      <w:r w:rsidR="00DE55D2" w:rsidRPr="001C68F5">
        <w:rPr>
          <w:rFonts w:ascii="Century Gothic" w:eastAsia="Times New Roman" w:hAnsi="Century Gothic" w:cs="Arial"/>
          <w:sz w:val="24"/>
          <w:szCs w:val="24"/>
          <w:lang w:eastAsia="pt-BR"/>
        </w:rPr>
        <w:t>ap</w:t>
      </w:r>
      <w:r w:rsidR="00E120B5" w:rsidRPr="001C68F5">
        <w:rPr>
          <w:rFonts w:ascii="Century Gothic" w:eastAsia="Times New Roman" w:hAnsi="Century Gothic" w:cs="Arial"/>
          <w:sz w:val="24"/>
          <w:szCs w:val="24"/>
          <w:lang w:eastAsia="pt-BR"/>
        </w:rPr>
        <w:t>rova</w:t>
      </w:r>
      <w:r w:rsidR="00CF2DB7">
        <w:rPr>
          <w:rFonts w:ascii="Century Gothic" w:eastAsia="Times New Roman" w:hAnsi="Century Gothic" w:cs="Arial"/>
          <w:sz w:val="24"/>
          <w:szCs w:val="24"/>
          <w:lang w:eastAsia="pt-BR"/>
        </w:rPr>
        <w:t>ção do parecer do Tribunal, que reprova</w:t>
      </w:r>
      <w:proofErr w:type="gramStart"/>
      <w:r w:rsidR="00666BD4">
        <w:rPr>
          <w:rFonts w:ascii="Century Gothic" w:eastAsia="Times New Roman" w:hAnsi="Century Gothic" w:cs="Arial"/>
          <w:sz w:val="24"/>
          <w:szCs w:val="24"/>
          <w:lang w:eastAsia="pt-BR"/>
        </w:rPr>
        <w:t xml:space="preserve"> </w:t>
      </w:r>
      <w:r w:rsidR="00CF2DB7">
        <w:rPr>
          <w:rFonts w:ascii="Century Gothic" w:eastAsia="Times New Roman" w:hAnsi="Century Gothic" w:cs="Arial"/>
          <w:sz w:val="24"/>
          <w:szCs w:val="24"/>
          <w:lang w:eastAsia="pt-BR"/>
        </w:rPr>
        <w:t xml:space="preserve"> </w:t>
      </w:r>
      <w:proofErr w:type="gramEnd"/>
      <w:r w:rsidR="00CF2DB7">
        <w:rPr>
          <w:rFonts w:ascii="Century Gothic" w:eastAsia="Times New Roman" w:hAnsi="Century Gothic" w:cs="Arial"/>
          <w:sz w:val="24"/>
          <w:szCs w:val="24"/>
          <w:lang w:eastAsia="pt-BR"/>
        </w:rPr>
        <w:t xml:space="preserve">prestação de contas do exercício 2012.  </w:t>
      </w:r>
      <w:r w:rsidR="00D10AF3" w:rsidRPr="001C68F5">
        <w:rPr>
          <w:rFonts w:ascii="Century Gothic" w:eastAsia="Times New Roman" w:hAnsi="Century Gothic" w:cs="Arial"/>
          <w:sz w:val="24"/>
          <w:szCs w:val="24"/>
          <w:lang w:eastAsia="pt-BR"/>
        </w:rPr>
        <w:t>O senhor presidente também comentou que conforme o parecer do Tribunal de Contas</w:t>
      </w:r>
      <w:r w:rsidR="00CF2DB7">
        <w:rPr>
          <w:rFonts w:ascii="Century Gothic" w:eastAsia="Times New Roman" w:hAnsi="Century Gothic" w:cs="Arial"/>
          <w:sz w:val="24"/>
          <w:szCs w:val="24"/>
          <w:lang w:eastAsia="pt-BR"/>
        </w:rPr>
        <w:t>, o mesmo</w:t>
      </w:r>
      <w:r w:rsidR="00D10AF3" w:rsidRPr="001C68F5">
        <w:rPr>
          <w:rFonts w:ascii="Century Gothic" w:eastAsia="Times New Roman" w:hAnsi="Century Gothic" w:cs="Arial"/>
          <w:sz w:val="24"/>
          <w:szCs w:val="24"/>
          <w:lang w:eastAsia="pt-BR"/>
        </w:rPr>
        <w:t xml:space="preserve"> não levou em co</w:t>
      </w:r>
      <w:r w:rsidR="00CF2DB7">
        <w:rPr>
          <w:rFonts w:ascii="Century Gothic" w:eastAsia="Times New Roman" w:hAnsi="Century Gothic" w:cs="Arial"/>
          <w:sz w:val="24"/>
          <w:szCs w:val="24"/>
          <w:lang w:eastAsia="pt-BR"/>
        </w:rPr>
        <w:t>nta o recurso para desoneração do</w:t>
      </w:r>
      <w:r w:rsidR="00D10AF3" w:rsidRPr="001C68F5">
        <w:rPr>
          <w:rFonts w:ascii="Century Gothic" w:eastAsia="Times New Roman" w:hAnsi="Century Gothic" w:cs="Arial"/>
          <w:sz w:val="24"/>
          <w:szCs w:val="24"/>
          <w:lang w:eastAsia="pt-BR"/>
        </w:rPr>
        <w:t xml:space="preserve"> IPI (imposto sobre produtos industrializados) e que nota-se uma queda financeira de R$ 260.174,72 (duzentos e sessenta mil cento e setenta e quatro reais e setenta dois centavos), onde o índice deficitário passa a cair de 5,99% ajustado para 3,66% e ficando </w:t>
      </w:r>
      <w:r w:rsidR="00CF2DB7">
        <w:rPr>
          <w:rFonts w:ascii="Century Gothic" w:eastAsia="Times New Roman" w:hAnsi="Century Gothic" w:cs="Arial"/>
          <w:sz w:val="24"/>
          <w:szCs w:val="24"/>
          <w:lang w:eastAsia="pt-BR"/>
        </w:rPr>
        <w:t>abaixo dos</w:t>
      </w:r>
      <w:r w:rsidR="00D10AF3" w:rsidRPr="001C68F5">
        <w:rPr>
          <w:rFonts w:ascii="Century Gothic" w:eastAsia="Times New Roman" w:hAnsi="Century Gothic" w:cs="Arial"/>
          <w:sz w:val="24"/>
          <w:szCs w:val="24"/>
          <w:lang w:eastAsia="pt-BR"/>
        </w:rPr>
        <w:t xml:space="preserve"> 5%, onde </w:t>
      </w:r>
      <w:proofErr w:type="gramStart"/>
      <w:r w:rsidR="00D10AF3" w:rsidRPr="001C68F5">
        <w:rPr>
          <w:rFonts w:ascii="Century Gothic" w:eastAsia="Times New Roman" w:hAnsi="Century Gothic" w:cs="Arial"/>
          <w:sz w:val="24"/>
          <w:szCs w:val="24"/>
          <w:lang w:eastAsia="pt-BR"/>
        </w:rPr>
        <w:t>entende-se</w:t>
      </w:r>
      <w:proofErr w:type="gramEnd"/>
      <w:r w:rsidR="00D10AF3" w:rsidRPr="001C68F5">
        <w:rPr>
          <w:rFonts w:ascii="Century Gothic" w:eastAsia="Times New Roman" w:hAnsi="Century Gothic" w:cs="Arial"/>
          <w:sz w:val="24"/>
          <w:szCs w:val="24"/>
          <w:lang w:eastAsia="pt-BR"/>
        </w:rPr>
        <w:t xml:space="preserve"> por alguns dos relatores do Tribunal de Contas a aprovação com ressalva e uma vez que o percentual de déficit não prejudicou a saúde financeira do município. Outra questão levantada pelo presidente foi referente alguns municípios citando</w:t>
      </w:r>
      <w:r w:rsidR="00CF2DB7">
        <w:rPr>
          <w:rFonts w:ascii="Century Gothic" w:eastAsia="Times New Roman" w:hAnsi="Century Gothic" w:cs="Arial"/>
          <w:sz w:val="24"/>
          <w:szCs w:val="24"/>
          <w:lang w:eastAsia="pt-BR"/>
        </w:rPr>
        <w:t xml:space="preserve"> o exemplo do</w:t>
      </w:r>
      <w:r w:rsidR="00D10AF3" w:rsidRPr="001C68F5">
        <w:rPr>
          <w:rFonts w:ascii="Century Gothic" w:eastAsia="Times New Roman" w:hAnsi="Century Gothic" w:cs="Arial"/>
          <w:sz w:val="24"/>
          <w:szCs w:val="24"/>
          <w:lang w:eastAsia="pt-BR"/>
        </w:rPr>
        <w:t>s municípios de Quitandinh</w:t>
      </w:r>
      <w:r w:rsidR="00CF2DB7">
        <w:rPr>
          <w:rFonts w:ascii="Century Gothic" w:eastAsia="Times New Roman" w:hAnsi="Century Gothic" w:cs="Arial"/>
          <w:sz w:val="24"/>
          <w:szCs w:val="24"/>
          <w:lang w:eastAsia="pt-BR"/>
        </w:rPr>
        <w:t xml:space="preserve">a com déficit de 3,14%, de </w:t>
      </w:r>
      <w:proofErr w:type="spellStart"/>
      <w:r w:rsidR="00CF2DB7">
        <w:rPr>
          <w:rFonts w:ascii="Century Gothic" w:eastAsia="Times New Roman" w:hAnsi="Century Gothic" w:cs="Arial"/>
          <w:sz w:val="24"/>
          <w:szCs w:val="24"/>
          <w:lang w:eastAsia="pt-BR"/>
        </w:rPr>
        <w:t>Carló</w:t>
      </w:r>
      <w:r w:rsidR="00D10AF3" w:rsidRPr="001C68F5">
        <w:rPr>
          <w:rFonts w:ascii="Century Gothic" w:eastAsia="Times New Roman" w:hAnsi="Century Gothic" w:cs="Arial"/>
          <w:sz w:val="24"/>
          <w:szCs w:val="24"/>
          <w:lang w:eastAsia="pt-BR"/>
        </w:rPr>
        <w:t>polis</w:t>
      </w:r>
      <w:proofErr w:type="spellEnd"/>
      <w:r w:rsidR="00D10AF3" w:rsidRPr="001C68F5">
        <w:rPr>
          <w:rFonts w:ascii="Century Gothic" w:eastAsia="Times New Roman" w:hAnsi="Century Gothic" w:cs="Arial"/>
          <w:sz w:val="24"/>
          <w:szCs w:val="24"/>
          <w:lang w:eastAsia="pt-BR"/>
        </w:rPr>
        <w:t xml:space="preserve"> com 2,83%, Nova Esperança com déficit de 4,24%,</w:t>
      </w:r>
      <w:r w:rsidR="00CF2DB7">
        <w:rPr>
          <w:rFonts w:ascii="Century Gothic" w:eastAsia="Times New Roman" w:hAnsi="Century Gothic" w:cs="Arial"/>
          <w:sz w:val="24"/>
          <w:szCs w:val="24"/>
          <w:lang w:eastAsia="pt-BR"/>
        </w:rPr>
        <w:t xml:space="preserve"> e que suas prestações de contas</w:t>
      </w:r>
      <w:proofErr w:type="gramStart"/>
      <w:r w:rsidR="00CF2DB7">
        <w:rPr>
          <w:rFonts w:ascii="Century Gothic" w:eastAsia="Times New Roman" w:hAnsi="Century Gothic" w:cs="Arial"/>
          <w:sz w:val="24"/>
          <w:szCs w:val="24"/>
          <w:lang w:eastAsia="pt-BR"/>
        </w:rPr>
        <w:t xml:space="preserve">  </w:t>
      </w:r>
      <w:proofErr w:type="gramEnd"/>
      <w:r w:rsidR="00CF2DB7">
        <w:rPr>
          <w:rFonts w:ascii="Century Gothic" w:eastAsia="Times New Roman" w:hAnsi="Century Gothic" w:cs="Arial"/>
          <w:sz w:val="24"/>
          <w:szCs w:val="24"/>
          <w:lang w:eastAsia="pt-BR"/>
        </w:rPr>
        <w:t>aprovadas com ressalvas,</w:t>
      </w:r>
      <w:r w:rsidR="00D10AF3" w:rsidRPr="001C68F5">
        <w:rPr>
          <w:rFonts w:ascii="Century Gothic" w:eastAsia="Times New Roman" w:hAnsi="Century Gothic" w:cs="Arial"/>
          <w:sz w:val="24"/>
          <w:szCs w:val="24"/>
          <w:lang w:eastAsia="pt-BR"/>
        </w:rPr>
        <w:t xml:space="preserve"> entende-se</w:t>
      </w:r>
      <w:r w:rsidR="00CF2DB7">
        <w:rPr>
          <w:rFonts w:ascii="Century Gothic" w:eastAsia="Times New Roman" w:hAnsi="Century Gothic" w:cs="Arial"/>
          <w:sz w:val="24"/>
          <w:szCs w:val="24"/>
          <w:lang w:eastAsia="pt-BR"/>
        </w:rPr>
        <w:t xml:space="preserve"> assim</w:t>
      </w:r>
      <w:r w:rsidR="00D10AF3" w:rsidRPr="001C68F5">
        <w:rPr>
          <w:rFonts w:ascii="Century Gothic" w:eastAsia="Times New Roman" w:hAnsi="Century Gothic" w:cs="Arial"/>
          <w:sz w:val="24"/>
          <w:szCs w:val="24"/>
          <w:lang w:eastAsia="pt-BR"/>
        </w:rPr>
        <w:t xml:space="preserve"> que o Sr. José Altair Moreira </w:t>
      </w:r>
      <w:r w:rsidR="00666BD4">
        <w:rPr>
          <w:rFonts w:ascii="Century Gothic" w:eastAsia="Times New Roman" w:hAnsi="Century Gothic" w:cs="Arial"/>
          <w:sz w:val="24"/>
          <w:szCs w:val="24"/>
          <w:lang w:eastAsia="pt-BR"/>
        </w:rPr>
        <w:t>utilizou</w:t>
      </w:r>
      <w:r w:rsidR="00D10AF3" w:rsidRPr="001C68F5">
        <w:rPr>
          <w:rFonts w:ascii="Century Gothic" w:eastAsia="Times New Roman" w:hAnsi="Century Gothic" w:cs="Arial"/>
          <w:sz w:val="24"/>
          <w:szCs w:val="24"/>
          <w:lang w:eastAsia="pt-BR"/>
        </w:rPr>
        <w:t xml:space="preserve"> os recursos de forma correta. Disse ainda que quanto aos gastos a mais com a saúde fez uma breve pesquisa e verificou-se que Tijucas do Sul </w:t>
      </w:r>
      <w:proofErr w:type="gramStart"/>
      <w:r w:rsidR="00D10AF3" w:rsidRPr="001C68F5">
        <w:rPr>
          <w:rFonts w:ascii="Century Gothic" w:eastAsia="Times New Roman" w:hAnsi="Century Gothic" w:cs="Arial"/>
          <w:sz w:val="24"/>
          <w:szCs w:val="24"/>
          <w:lang w:eastAsia="pt-BR"/>
        </w:rPr>
        <w:t>gasta</w:t>
      </w:r>
      <w:proofErr w:type="gramEnd"/>
      <w:r w:rsidR="00D10AF3" w:rsidRPr="001C68F5">
        <w:rPr>
          <w:rFonts w:ascii="Century Gothic" w:eastAsia="Times New Roman" w:hAnsi="Century Gothic" w:cs="Arial"/>
          <w:sz w:val="24"/>
          <w:szCs w:val="24"/>
          <w:lang w:eastAsia="pt-BR"/>
        </w:rPr>
        <w:t xml:space="preserve"> sempre bem mais do que os 15% que é determinado em Lei.</w:t>
      </w:r>
      <w:r w:rsidR="00CF2DB7">
        <w:rPr>
          <w:rFonts w:ascii="Century Gothic" w:eastAsia="Times New Roman" w:hAnsi="Century Gothic" w:cs="Arial"/>
          <w:sz w:val="24"/>
          <w:szCs w:val="24"/>
          <w:lang w:eastAsia="pt-BR"/>
        </w:rPr>
        <w:t xml:space="preserve"> Diante disso o presidente</w:t>
      </w:r>
      <w:proofErr w:type="gramStart"/>
      <w:r w:rsidR="00CF2DB7">
        <w:rPr>
          <w:rFonts w:ascii="Century Gothic" w:eastAsia="Times New Roman" w:hAnsi="Century Gothic" w:cs="Arial"/>
          <w:sz w:val="24"/>
          <w:szCs w:val="24"/>
          <w:lang w:eastAsia="pt-BR"/>
        </w:rPr>
        <w:t>, considerou</w:t>
      </w:r>
      <w:proofErr w:type="gramEnd"/>
      <w:r w:rsidR="00CF2DB7">
        <w:rPr>
          <w:rFonts w:ascii="Century Gothic" w:eastAsia="Times New Roman" w:hAnsi="Century Gothic" w:cs="Arial"/>
          <w:sz w:val="24"/>
          <w:szCs w:val="24"/>
          <w:lang w:eastAsia="pt-BR"/>
        </w:rPr>
        <w:t xml:space="preserve"> que </w:t>
      </w:r>
      <w:r w:rsidR="00D10AF3" w:rsidRPr="001C68F5">
        <w:rPr>
          <w:rFonts w:ascii="Century Gothic" w:eastAsia="Times New Roman" w:hAnsi="Century Gothic" w:cs="Arial"/>
          <w:sz w:val="24"/>
          <w:szCs w:val="24"/>
          <w:lang w:eastAsia="pt-BR"/>
        </w:rPr>
        <w:t xml:space="preserve">não havendo prejuízos aos </w:t>
      </w:r>
      <w:r w:rsidR="00666BD4">
        <w:rPr>
          <w:rFonts w:ascii="Century Gothic" w:eastAsia="Times New Roman" w:hAnsi="Century Gothic" w:cs="Arial"/>
          <w:sz w:val="24"/>
          <w:szCs w:val="24"/>
          <w:lang w:eastAsia="pt-BR"/>
        </w:rPr>
        <w:t xml:space="preserve">cofres publico, o mesmo aprova </w:t>
      </w:r>
      <w:r w:rsidR="00D10AF3" w:rsidRPr="001C68F5">
        <w:rPr>
          <w:rFonts w:ascii="Century Gothic" w:eastAsia="Times New Roman" w:hAnsi="Century Gothic" w:cs="Arial"/>
          <w:sz w:val="24"/>
          <w:szCs w:val="24"/>
          <w:lang w:eastAsia="pt-BR"/>
        </w:rPr>
        <w:t xml:space="preserve">as contas do exercício financeiro de 2012. </w:t>
      </w:r>
      <w:r w:rsidR="00E120B5" w:rsidRPr="001C68F5">
        <w:rPr>
          <w:rFonts w:ascii="Century Gothic" w:eastAsia="Times New Roman" w:hAnsi="Century Gothic" w:cs="Arial"/>
          <w:sz w:val="24"/>
          <w:szCs w:val="24"/>
          <w:lang w:eastAsia="pt-BR"/>
        </w:rPr>
        <w:t xml:space="preserve">O vereador Sidinei (Cebola) falou que é muito complicado ter que analisar porque na época não acompanhava a administração. Disse que solicitou a comissão que </w:t>
      </w:r>
      <w:r w:rsidR="00D51828" w:rsidRPr="001C68F5">
        <w:rPr>
          <w:rFonts w:ascii="Century Gothic" w:eastAsia="Times New Roman" w:hAnsi="Century Gothic" w:cs="Arial"/>
          <w:sz w:val="24"/>
          <w:szCs w:val="24"/>
          <w:lang w:eastAsia="pt-BR"/>
        </w:rPr>
        <w:t>fosse adiada</w:t>
      </w:r>
      <w:r w:rsidR="00E120B5" w:rsidRPr="001C68F5">
        <w:rPr>
          <w:rFonts w:ascii="Century Gothic" w:eastAsia="Times New Roman" w:hAnsi="Century Gothic" w:cs="Arial"/>
          <w:sz w:val="24"/>
          <w:szCs w:val="24"/>
          <w:lang w:eastAsia="pt-BR"/>
        </w:rPr>
        <w:t xml:space="preserve"> para a </w:t>
      </w:r>
      <w:r w:rsidR="00614712">
        <w:rPr>
          <w:rFonts w:ascii="Century Gothic" w:eastAsia="Times New Roman" w:hAnsi="Century Gothic" w:cs="Arial"/>
          <w:sz w:val="24"/>
          <w:szCs w:val="24"/>
          <w:lang w:eastAsia="pt-BR"/>
        </w:rPr>
        <w:t>próxima sessão essa votação, ma</w:t>
      </w:r>
      <w:r w:rsidR="00E120B5" w:rsidRPr="001C68F5">
        <w:rPr>
          <w:rFonts w:ascii="Century Gothic" w:eastAsia="Times New Roman" w:hAnsi="Century Gothic" w:cs="Arial"/>
          <w:sz w:val="24"/>
          <w:szCs w:val="24"/>
          <w:lang w:eastAsia="pt-BR"/>
        </w:rPr>
        <w:t xml:space="preserve">s a comissão preferiu apresentar hoje. Disse também que buscou por pessoas que estavam na época trabalhando na administração para que pudessem </w:t>
      </w:r>
      <w:r w:rsidR="00D51828" w:rsidRPr="001C68F5">
        <w:rPr>
          <w:rFonts w:ascii="Century Gothic" w:eastAsia="Times New Roman" w:hAnsi="Century Gothic" w:cs="Arial"/>
          <w:sz w:val="24"/>
          <w:szCs w:val="24"/>
          <w:lang w:eastAsia="pt-BR"/>
        </w:rPr>
        <w:t>auxiliá-lo</w:t>
      </w:r>
      <w:r w:rsidR="00614712">
        <w:rPr>
          <w:rFonts w:ascii="Century Gothic" w:eastAsia="Times New Roman" w:hAnsi="Century Gothic" w:cs="Arial"/>
          <w:sz w:val="24"/>
          <w:szCs w:val="24"/>
          <w:lang w:eastAsia="pt-BR"/>
        </w:rPr>
        <w:t xml:space="preserve"> em algumas dú</w:t>
      </w:r>
      <w:r w:rsidR="00E120B5" w:rsidRPr="001C68F5">
        <w:rPr>
          <w:rFonts w:ascii="Century Gothic" w:eastAsia="Times New Roman" w:hAnsi="Century Gothic" w:cs="Arial"/>
          <w:sz w:val="24"/>
          <w:szCs w:val="24"/>
          <w:lang w:eastAsia="pt-BR"/>
        </w:rPr>
        <w:t xml:space="preserve">vidas que </w:t>
      </w:r>
      <w:r w:rsidR="00F86A0F" w:rsidRPr="001C68F5">
        <w:rPr>
          <w:rFonts w:ascii="Century Gothic" w:eastAsia="Times New Roman" w:hAnsi="Century Gothic" w:cs="Arial"/>
          <w:sz w:val="24"/>
          <w:szCs w:val="24"/>
          <w:lang w:eastAsia="pt-BR"/>
        </w:rPr>
        <w:t>tinha</w:t>
      </w:r>
      <w:r w:rsidR="00E120B5" w:rsidRPr="001C68F5">
        <w:rPr>
          <w:rFonts w:ascii="Century Gothic" w:eastAsia="Times New Roman" w:hAnsi="Century Gothic" w:cs="Arial"/>
          <w:sz w:val="24"/>
          <w:szCs w:val="24"/>
          <w:lang w:eastAsia="pt-BR"/>
        </w:rPr>
        <w:t xml:space="preserve"> referente a dados contábeis apresentado no relatório do Tribunal de Contas. Relatou ainda que a </w:t>
      </w:r>
      <w:r w:rsidR="00E120B5" w:rsidRPr="001C68F5">
        <w:rPr>
          <w:rFonts w:ascii="Century Gothic" w:eastAsia="Times New Roman" w:hAnsi="Century Gothic" w:cs="Arial"/>
          <w:sz w:val="24"/>
          <w:szCs w:val="24"/>
          <w:lang w:eastAsia="pt-BR"/>
        </w:rPr>
        <w:lastRenderedPageBreak/>
        <w:t>comissão de Finanças e Orçamento é responsável por analisar o processo e apresentar o parecer</w:t>
      </w:r>
      <w:r w:rsidR="00DB6310" w:rsidRPr="001C68F5">
        <w:rPr>
          <w:rFonts w:ascii="Century Gothic" w:eastAsia="Times New Roman" w:hAnsi="Century Gothic" w:cs="Arial"/>
          <w:sz w:val="24"/>
          <w:szCs w:val="24"/>
          <w:lang w:eastAsia="pt-BR"/>
        </w:rPr>
        <w:t xml:space="preserve">. Diante disso, o vereador disse não estar </w:t>
      </w:r>
      <w:proofErr w:type="gramStart"/>
      <w:r w:rsidR="00DB6310" w:rsidRPr="001C68F5">
        <w:rPr>
          <w:rFonts w:ascii="Century Gothic" w:eastAsia="Times New Roman" w:hAnsi="Century Gothic" w:cs="Arial"/>
          <w:sz w:val="24"/>
          <w:szCs w:val="24"/>
          <w:lang w:eastAsia="pt-BR"/>
        </w:rPr>
        <w:t>a</w:t>
      </w:r>
      <w:proofErr w:type="gramEnd"/>
      <w:r w:rsidR="00DB6310" w:rsidRPr="001C68F5">
        <w:rPr>
          <w:rFonts w:ascii="Century Gothic" w:eastAsia="Times New Roman" w:hAnsi="Century Gothic" w:cs="Arial"/>
          <w:sz w:val="24"/>
          <w:szCs w:val="24"/>
          <w:lang w:eastAsia="pt-BR"/>
        </w:rPr>
        <w:t xml:space="preserve"> vontade em aprovar e manteve o argumento da comissão de Finanças e Orçamento</w:t>
      </w:r>
      <w:r w:rsidR="00614712">
        <w:rPr>
          <w:rFonts w:ascii="Century Gothic" w:eastAsia="Times New Roman" w:hAnsi="Century Gothic" w:cs="Arial"/>
          <w:sz w:val="24"/>
          <w:szCs w:val="24"/>
          <w:lang w:eastAsia="pt-BR"/>
        </w:rPr>
        <w:t>, pela apresentação da prestação de contas do exercício de 2012</w:t>
      </w:r>
      <w:r w:rsidR="00DB6310" w:rsidRPr="001C68F5">
        <w:rPr>
          <w:rFonts w:ascii="Century Gothic" w:eastAsia="Times New Roman" w:hAnsi="Century Gothic" w:cs="Arial"/>
          <w:sz w:val="24"/>
          <w:szCs w:val="24"/>
          <w:lang w:eastAsia="pt-BR"/>
        </w:rPr>
        <w:t>. A vereadora Raquel, também comentou sobre o parecer</w:t>
      </w:r>
      <w:proofErr w:type="gramStart"/>
      <w:r w:rsidR="00D10AF3" w:rsidRPr="001C68F5">
        <w:rPr>
          <w:rFonts w:ascii="Century Gothic" w:eastAsia="Times New Roman" w:hAnsi="Century Gothic" w:cs="Arial"/>
          <w:sz w:val="24"/>
          <w:szCs w:val="24"/>
          <w:lang w:eastAsia="pt-BR"/>
        </w:rPr>
        <w:t xml:space="preserve">  </w:t>
      </w:r>
      <w:proofErr w:type="gramEnd"/>
      <w:r w:rsidR="00D10AF3" w:rsidRPr="001C68F5">
        <w:rPr>
          <w:rFonts w:ascii="Century Gothic" w:eastAsia="Times New Roman" w:hAnsi="Century Gothic" w:cs="Arial"/>
          <w:sz w:val="24"/>
          <w:szCs w:val="24"/>
          <w:lang w:eastAsia="pt-BR"/>
        </w:rPr>
        <w:t>e ressaltou sobre o déficit apresentado no relatório do Tribunal de Contas referente ao exercício de 2012. Esse déficit está dentro do percentual que o próprio tribunal aceita. E em</w:t>
      </w:r>
      <w:r w:rsidR="00614712">
        <w:rPr>
          <w:rFonts w:ascii="Century Gothic" w:eastAsia="Times New Roman" w:hAnsi="Century Gothic" w:cs="Arial"/>
          <w:sz w:val="24"/>
          <w:szCs w:val="24"/>
          <w:lang w:eastAsia="pt-BR"/>
        </w:rPr>
        <w:t xml:space="preserve"> nenhum momento é colocado em dú</w:t>
      </w:r>
      <w:r w:rsidR="00D10AF3" w:rsidRPr="001C68F5">
        <w:rPr>
          <w:rFonts w:ascii="Century Gothic" w:eastAsia="Times New Roman" w:hAnsi="Century Gothic" w:cs="Arial"/>
          <w:sz w:val="24"/>
          <w:szCs w:val="24"/>
          <w:lang w:eastAsia="pt-BR"/>
        </w:rPr>
        <w:t xml:space="preserve">vida </w:t>
      </w:r>
      <w:r w:rsidR="00614712">
        <w:rPr>
          <w:rFonts w:ascii="Century Gothic" w:eastAsia="Times New Roman" w:hAnsi="Century Gothic" w:cs="Arial"/>
          <w:sz w:val="24"/>
          <w:szCs w:val="24"/>
          <w:lang w:eastAsia="pt-BR"/>
        </w:rPr>
        <w:t>como houvesse</w:t>
      </w:r>
      <w:r w:rsidR="00D10AF3" w:rsidRPr="001C68F5">
        <w:rPr>
          <w:rFonts w:ascii="Century Gothic" w:eastAsia="Times New Roman" w:hAnsi="Century Gothic" w:cs="Arial"/>
          <w:sz w:val="24"/>
          <w:szCs w:val="24"/>
          <w:lang w:eastAsia="pt-BR"/>
        </w:rPr>
        <w:t xml:space="preserve"> má fé do Prefeito. Falou também sobre o Conselho Municipal de Saúde onde é um dos conselhos mai</w:t>
      </w:r>
      <w:r w:rsidR="00A73101" w:rsidRPr="001C68F5">
        <w:rPr>
          <w:rFonts w:ascii="Century Gothic" w:eastAsia="Times New Roman" w:hAnsi="Century Gothic" w:cs="Arial"/>
          <w:sz w:val="24"/>
          <w:szCs w:val="24"/>
          <w:lang w:eastAsia="pt-BR"/>
        </w:rPr>
        <w:t>s antigos que tem no município e diante dos relatórios apresentados, da explanação do contador e do parecer da Comissão de Finanças, e conhecendo a pe</w:t>
      </w:r>
      <w:r w:rsidR="00614712">
        <w:rPr>
          <w:rFonts w:ascii="Century Gothic" w:eastAsia="Times New Roman" w:hAnsi="Century Gothic" w:cs="Arial"/>
          <w:sz w:val="24"/>
          <w:szCs w:val="24"/>
          <w:lang w:eastAsia="pt-BR"/>
        </w:rPr>
        <w:t>ssoa do Sr. José Altair Moreira, a</w:t>
      </w:r>
      <w:r w:rsidR="00A73101" w:rsidRPr="001C68F5">
        <w:rPr>
          <w:rFonts w:ascii="Century Gothic" w:eastAsia="Times New Roman" w:hAnsi="Century Gothic" w:cs="Arial"/>
          <w:sz w:val="24"/>
          <w:szCs w:val="24"/>
          <w:lang w:eastAsia="pt-BR"/>
        </w:rPr>
        <w:t xml:space="preserve"> vereadora </w:t>
      </w:r>
      <w:r w:rsidR="00614712">
        <w:rPr>
          <w:rFonts w:ascii="Century Gothic" w:eastAsia="Times New Roman" w:hAnsi="Century Gothic" w:cs="Arial"/>
          <w:sz w:val="24"/>
          <w:szCs w:val="24"/>
          <w:lang w:eastAsia="pt-BR"/>
        </w:rPr>
        <w:t xml:space="preserve">também </w:t>
      </w:r>
      <w:r w:rsidR="00A73101" w:rsidRPr="001C68F5">
        <w:rPr>
          <w:rFonts w:ascii="Century Gothic" w:eastAsia="Times New Roman" w:hAnsi="Century Gothic" w:cs="Arial"/>
          <w:sz w:val="24"/>
          <w:szCs w:val="24"/>
          <w:lang w:eastAsia="pt-BR"/>
        </w:rPr>
        <w:t>aprova</w:t>
      </w:r>
      <w:r w:rsidR="00614712">
        <w:rPr>
          <w:rFonts w:ascii="Century Gothic" w:eastAsia="Times New Roman" w:hAnsi="Century Gothic" w:cs="Arial"/>
          <w:sz w:val="24"/>
          <w:szCs w:val="24"/>
          <w:lang w:eastAsia="pt-BR"/>
        </w:rPr>
        <w:t xml:space="preserve"> </w:t>
      </w:r>
      <w:r w:rsidR="00A73101" w:rsidRPr="001C68F5">
        <w:rPr>
          <w:rFonts w:ascii="Century Gothic" w:eastAsia="Times New Roman" w:hAnsi="Century Gothic" w:cs="Arial"/>
          <w:sz w:val="24"/>
          <w:szCs w:val="24"/>
          <w:lang w:eastAsia="pt-BR"/>
        </w:rPr>
        <w:t>o parecer da comissão de Finanças e Orçamento. Após a discussão, o senhor presidente solicitou a leitura do Projeto de Decreto N.01/2021 que “</w:t>
      </w:r>
      <w:r w:rsidR="00A73101" w:rsidRPr="001C68F5">
        <w:rPr>
          <w:rFonts w:ascii="Century Gothic" w:hAnsi="Century Gothic" w:cs="Arial"/>
          <w:sz w:val="24"/>
          <w:szCs w:val="24"/>
        </w:rPr>
        <w:t xml:space="preserve">Rejeita o </w:t>
      </w:r>
      <w:r w:rsidR="00A73101" w:rsidRPr="001C68F5">
        <w:rPr>
          <w:rFonts w:ascii="Century Gothic" w:hAnsi="Century Gothic" w:cs="Arial"/>
          <w:bCs/>
          <w:sz w:val="24"/>
          <w:szCs w:val="24"/>
        </w:rPr>
        <w:t xml:space="preserve">Acórdão de Parecer Prévio nº 291/20 – Tribunal Pleno, referente ao </w:t>
      </w:r>
      <w:r w:rsidR="00A73101" w:rsidRPr="001C68F5">
        <w:rPr>
          <w:rFonts w:ascii="Century Gothic" w:hAnsi="Century Gothic" w:cs="Arial"/>
          <w:sz w:val="24"/>
          <w:szCs w:val="24"/>
        </w:rPr>
        <w:t xml:space="preserve">processo nº: </w:t>
      </w:r>
      <w:r w:rsidR="00A73101" w:rsidRPr="001C68F5">
        <w:rPr>
          <w:rFonts w:ascii="Century Gothic" w:hAnsi="Century Gothic" w:cs="Arial"/>
          <w:bCs/>
          <w:sz w:val="24"/>
          <w:szCs w:val="24"/>
        </w:rPr>
        <w:t>622456/16</w:t>
      </w:r>
      <w:r w:rsidR="00A73101" w:rsidRPr="001C68F5">
        <w:rPr>
          <w:rFonts w:ascii="Century Gothic" w:hAnsi="Century Gothic" w:cs="Arial"/>
          <w:sz w:val="24"/>
          <w:szCs w:val="24"/>
        </w:rPr>
        <w:t xml:space="preserve"> do Tribunal de Contas do Estado do Paraná, e </w:t>
      </w:r>
      <w:r w:rsidR="00A73101" w:rsidRPr="001C68F5">
        <w:rPr>
          <w:rFonts w:ascii="Century Gothic" w:hAnsi="Century Gothic" w:cs="Arial"/>
          <w:b/>
          <w:sz w:val="24"/>
          <w:szCs w:val="24"/>
        </w:rPr>
        <w:t>APROVA AS CONTAS DO EXECUTIVO MUNICIPAL DO EXERCÍCIO DE 2012</w:t>
      </w:r>
      <w:r w:rsidR="00A73101" w:rsidRPr="001C68F5">
        <w:rPr>
          <w:rFonts w:ascii="Century Gothic" w:hAnsi="Century Gothic" w:cs="Arial"/>
          <w:sz w:val="24"/>
          <w:szCs w:val="24"/>
        </w:rPr>
        <w:t xml:space="preserve">”. Após leitura o mesmo entrou para votação, sendo aprovado pela maioria de 2/3 e determinado para publicação e encaminhamento ao Tribunal de Contas do Paraná. Dando continuidade a ordem do dia teve </w:t>
      </w:r>
      <w:r w:rsidR="00A73101" w:rsidRPr="001C68F5">
        <w:rPr>
          <w:rFonts w:ascii="Century Gothic" w:hAnsi="Century Gothic" w:cs="Arial"/>
          <w:b/>
          <w:sz w:val="24"/>
          <w:szCs w:val="24"/>
        </w:rPr>
        <w:t>a</w:t>
      </w:r>
      <w:r w:rsidR="00A73101" w:rsidRPr="00A73101">
        <w:rPr>
          <w:rFonts w:ascii="Century Gothic" w:eastAsia="Times New Roman" w:hAnsi="Century Gothic" w:cs="Arial"/>
          <w:b/>
          <w:sz w:val="24"/>
          <w:szCs w:val="24"/>
          <w:lang w:eastAsia="pt-BR"/>
        </w:rPr>
        <w:t>presentação do Projeto De Lei</w:t>
      </w:r>
      <w:r w:rsidR="00A73101" w:rsidRPr="00A73101">
        <w:rPr>
          <w:rFonts w:ascii="Century Gothic" w:eastAsia="Times New Roman" w:hAnsi="Century Gothic" w:cs="Arial"/>
          <w:b/>
          <w:bCs/>
          <w:sz w:val="24"/>
          <w:szCs w:val="24"/>
          <w:lang w:eastAsia="pt-BR"/>
        </w:rPr>
        <w:t xml:space="preserve"> N° 09, de 24 de março de 2021 de autoria </w:t>
      </w:r>
      <w:r w:rsidR="00A73101" w:rsidRPr="00A73101">
        <w:rPr>
          <w:rFonts w:ascii="Century Gothic" w:eastAsia="Times New Roman" w:hAnsi="Century Gothic" w:cs="Arial"/>
          <w:b/>
          <w:sz w:val="24"/>
          <w:szCs w:val="24"/>
          <w:lang w:eastAsia="pt-BR"/>
        </w:rPr>
        <w:t>do Poder Executivo que “Institui no Município de Tijucas do Sul a Regularização Fundiária Urbana (</w:t>
      </w:r>
      <w:proofErr w:type="spellStart"/>
      <w:r w:rsidR="00A73101" w:rsidRPr="00A73101">
        <w:rPr>
          <w:rFonts w:ascii="Century Gothic" w:eastAsia="Times New Roman" w:hAnsi="Century Gothic" w:cs="Arial"/>
          <w:b/>
          <w:sz w:val="24"/>
          <w:szCs w:val="24"/>
          <w:lang w:eastAsia="pt-BR"/>
        </w:rPr>
        <w:t>Reurb</w:t>
      </w:r>
      <w:proofErr w:type="spellEnd"/>
      <w:r w:rsidR="00A73101" w:rsidRPr="00A73101">
        <w:rPr>
          <w:rFonts w:ascii="Century Gothic" w:eastAsia="Times New Roman" w:hAnsi="Century Gothic" w:cs="Arial"/>
          <w:b/>
          <w:sz w:val="24"/>
          <w:szCs w:val="24"/>
          <w:lang w:eastAsia="pt-BR"/>
        </w:rPr>
        <w:t>) de que trata a Lei Federal nº 13.465/2017 e dá outras providências”.</w:t>
      </w:r>
      <w:r w:rsidR="00A73101" w:rsidRPr="001C68F5">
        <w:rPr>
          <w:rFonts w:ascii="Century Gothic" w:eastAsia="Times New Roman" w:hAnsi="Century Gothic" w:cs="Arial"/>
          <w:b/>
          <w:sz w:val="24"/>
          <w:szCs w:val="24"/>
          <w:lang w:eastAsia="pt-BR"/>
        </w:rPr>
        <w:t xml:space="preserve"> </w:t>
      </w:r>
      <w:r w:rsidR="00A73101" w:rsidRPr="001C68F5">
        <w:rPr>
          <w:rFonts w:ascii="Century Gothic" w:eastAsia="Times New Roman" w:hAnsi="Century Gothic" w:cs="Arial"/>
          <w:sz w:val="24"/>
          <w:szCs w:val="24"/>
          <w:lang w:eastAsia="pt-BR"/>
        </w:rPr>
        <w:t>Após leitura da mensagem, o projeto foi encaminhado às comissões de</w:t>
      </w:r>
      <w:r w:rsidR="00A73101" w:rsidRPr="001C68F5">
        <w:rPr>
          <w:rFonts w:ascii="Century Gothic" w:eastAsia="Times New Roman" w:hAnsi="Century Gothic" w:cs="Arial"/>
          <w:b/>
          <w:sz w:val="24"/>
          <w:szCs w:val="24"/>
          <w:lang w:eastAsia="pt-BR"/>
        </w:rPr>
        <w:t xml:space="preserve"> </w:t>
      </w:r>
      <w:r w:rsidR="00A73101" w:rsidRPr="00A73101">
        <w:rPr>
          <w:rFonts w:ascii="Century Gothic" w:eastAsia="Times New Roman" w:hAnsi="Century Gothic" w:cs="Arial"/>
          <w:sz w:val="24"/>
          <w:szCs w:val="24"/>
          <w:lang w:eastAsia="pt-BR"/>
        </w:rPr>
        <w:t>Justiça e Redação e Desenvolvimento Urbano.</w:t>
      </w:r>
      <w:r w:rsidR="00A73101" w:rsidRPr="001C68F5">
        <w:rPr>
          <w:rFonts w:ascii="Century Gothic" w:eastAsia="Times New Roman" w:hAnsi="Century Gothic" w:cs="Arial"/>
          <w:sz w:val="24"/>
          <w:szCs w:val="24"/>
          <w:lang w:eastAsia="pt-BR"/>
        </w:rPr>
        <w:t xml:space="preserve"> Ainda na ordem do dia teve a p</w:t>
      </w:r>
      <w:r w:rsidR="00A73101" w:rsidRPr="00A73101">
        <w:rPr>
          <w:rFonts w:ascii="Century Gothic" w:eastAsia="Times New Roman" w:hAnsi="Century Gothic" w:cs="Arial"/>
          <w:color w:val="000000"/>
          <w:sz w:val="24"/>
          <w:szCs w:val="24"/>
          <w:lang w:eastAsia="pt-BR"/>
        </w:rPr>
        <w:t xml:space="preserve">rimeira discussão do </w:t>
      </w:r>
      <w:r w:rsidR="00A73101" w:rsidRPr="00F421DA">
        <w:rPr>
          <w:rFonts w:ascii="Century Gothic" w:eastAsia="Times New Roman" w:hAnsi="Century Gothic" w:cs="Arial"/>
          <w:b/>
          <w:color w:val="000000"/>
          <w:sz w:val="24"/>
          <w:szCs w:val="24"/>
          <w:lang w:eastAsia="pt-BR"/>
        </w:rPr>
        <w:t>Projeto de Lei N</w:t>
      </w:r>
      <w:r w:rsidR="00A73101" w:rsidRPr="00F421DA">
        <w:rPr>
          <w:rFonts w:ascii="Century Gothic" w:eastAsia="Times New Roman" w:hAnsi="Century Gothic" w:cs="Arial"/>
          <w:b/>
          <w:color w:val="000000"/>
          <w:sz w:val="24"/>
          <w:szCs w:val="24"/>
          <w:vertAlign w:val="superscript"/>
          <w:lang w:eastAsia="pt-BR"/>
        </w:rPr>
        <w:t>0</w:t>
      </w:r>
      <w:r w:rsidR="00A73101" w:rsidRPr="00F421DA">
        <w:rPr>
          <w:rFonts w:ascii="Century Gothic" w:eastAsia="Times New Roman" w:hAnsi="Century Gothic" w:cs="Arial"/>
          <w:b/>
          <w:color w:val="000000"/>
          <w:sz w:val="24"/>
          <w:szCs w:val="24"/>
          <w:lang w:eastAsia="pt-BR"/>
        </w:rPr>
        <w:t xml:space="preserve"> 14/2021</w:t>
      </w:r>
      <w:r w:rsidR="00A73101" w:rsidRPr="00A73101">
        <w:rPr>
          <w:rFonts w:ascii="Century Gothic" w:eastAsia="Times New Roman" w:hAnsi="Century Gothic" w:cs="Arial"/>
          <w:color w:val="000000"/>
          <w:sz w:val="24"/>
          <w:szCs w:val="24"/>
          <w:lang w:eastAsia="pt-BR"/>
        </w:rPr>
        <w:t xml:space="preserve"> do Poder Legislativo que “</w:t>
      </w:r>
      <w:r w:rsidR="00A73101" w:rsidRPr="00A73101">
        <w:rPr>
          <w:rFonts w:ascii="Century Gothic" w:eastAsia="Times New Roman" w:hAnsi="Century Gothic" w:cs="Arial"/>
          <w:sz w:val="24"/>
          <w:szCs w:val="24"/>
          <w:lang w:eastAsia="pt-BR"/>
        </w:rPr>
        <w:t>Autoriza o município a disponibilizar, através dos laboratórios conveniados, e em sua estrutura própria, a coleta de mate</w:t>
      </w:r>
      <w:bookmarkStart w:id="0" w:name="_GoBack"/>
      <w:bookmarkEnd w:id="0"/>
      <w:r w:rsidR="00A73101" w:rsidRPr="00A73101">
        <w:rPr>
          <w:rFonts w:ascii="Century Gothic" w:eastAsia="Times New Roman" w:hAnsi="Century Gothic" w:cs="Arial"/>
          <w:sz w:val="24"/>
          <w:szCs w:val="24"/>
          <w:lang w:eastAsia="pt-BR"/>
        </w:rPr>
        <w:t>riais em domicílio para idosos, acamados ou portadores de necessidades especiais”.</w:t>
      </w:r>
      <w:r w:rsidR="00EE414A" w:rsidRPr="001C68F5">
        <w:rPr>
          <w:rFonts w:ascii="Century Gothic" w:eastAsia="Times New Roman" w:hAnsi="Century Gothic" w:cs="Arial"/>
          <w:sz w:val="24"/>
          <w:szCs w:val="24"/>
          <w:lang w:eastAsia="pt-BR"/>
        </w:rPr>
        <w:t xml:space="preserve"> Durante a discussão, </w:t>
      </w:r>
      <w:r w:rsidR="00EE414A" w:rsidRPr="001C68F5">
        <w:rPr>
          <w:rFonts w:ascii="Century Gothic" w:eastAsia="Times New Roman" w:hAnsi="Century Gothic" w:cs="Arial"/>
          <w:sz w:val="24"/>
          <w:szCs w:val="24"/>
          <w:lang w:eastAsia="pt-BR"/>
        </w:rPr>
        <w:lastRenderedPageBreak/>
        <w:t>o vereador Sidinei (Cebola) autor do projeto, falou que esse projeto foi elaborado pensando nas pessoas que não tem condições de se desloca</w:t>
      </w:r>
      <w:r w:rsidR="00614712">
        <w:rPr>
          <w:rFonts w:ascii="Century Gothic" w:eastAsia="Times New Roman" w:hAnsi="Century Gothic" w:cs="Arial"/>
          <w:sz w:val="24"/>
          <w:szCs w:val="24"/>
          <w:lang w:eastAsia="pt-BR"/>
        </w:rPr>
        <w:t>r até</w:t>
      </w:r>
      <w:r w:rsidR="00EE414A" w:rsidRPr="001C68F5">
        <w:rPr>
          <w:rFonts w:ascii="Century Gothic" w:eastAsia="Times New Roman" w:hAnsi="Century Gothic" w:cs="Arial"/>
          <w:sz w:val="24"/>
          <w:szCs w:val="24"/>
          <w:lang w:eastAsia="pt-BR"/>
        </w:rPr>
        <w:t xml:space="preserve"> o laboratório. Disse que durante a semana foi procurado por proprietários de laboratório, pois houve uma grande repercussão sobre o projeto. Deixou claro que o objetivo do projeto é que determine que a Saúde vá coletar o exame e não o próprio laboratório. Disse também que o setor da Saúde procurou o vereador e disse que este serviço já vem sendo feito. O que o vereador sugere que seja divulgado pela população da existência deste serviço, pois muitas pessoas não tem conhecimento do mesmo</w:t>
      </w:r>
      <w:r w:rsidR="00DC7BF4" w:rsidRPr="001C68F5">
        <w:rPr>
          <w:rFonts w:ascii="Century Gothic" w:eastAsia="Times New Roman" w:hAnsi="Century Gothic" w:cs="Arial"/>
          <w:sz w:val="24"/>
          <w:szCs w:val="24"/>
          <w:lang w:eastAsia="pt-BR"/>
        </w:rPr>
        <w:t xml:space="preserve"> e temos muitas comunidades afastadas que são as mais prejudicadas. A vereadora Raquel falou que o projeto tem um objetivo de olhar para as pessoas que mais necessitam de locomoção. Muitas pessoas passam por dificuldades neste sentido, pois só quem tem uma pessoa na família idosa sabe-se o que é não ter condições de pagar um exame ou uma consulta e este projeto ele visa a atender justamente essas pessoas. Disse ainda que os projetos que vem sendo apresentados pelos vereadores </w:t>
      </w:r>
      <w:proofErr w:type="gramStart"/>
      <w:r w:rsidR="00DC7BF4" w:rsidRPr="001C68F5">
        <w:rPr>
          <w:rFonts w:ascii="Century Gothic" w:eastAsia="Times New Roman" w:hAnsi="Century Gothic" w:cs="Arial"/>
          <w:sz w:val="24"/>
          <w:szCs w:val="24"/>
          <w:lang w:eastAsia="pt-BR"/>
        </w:rPr>
        <w:t>é</w:t>
      </w:r>
      <w:proofErr w:type="gramEnd"/>
      <w:r w:rsidR="00DC7BF4" w:rsidRPr="001C68F5">
        <w:rPr>
          <w:rFonts w:ascii="Century Gothic" w:eastAsia="Times New Roman" w:hAnsi="Century Gothic" w:cs="Arial"/>
          <w:sz w:val="24"/>
          <w:szCs w:val="24"/>
          <w:lang w:eastAsia="pt-BR"/>
        </w:rPr>
        <w:t xml:space="preserve"> sempre com o objetivo de melhor atender a população de Tijucas do Sul. Aproveitou a oportunidade e agradeceu a saúde por recebê-los bem. O vereador </w:t>
      </w:r>
      <w:proofErr w:type="spellStart"/>
      <w:r w:rsidR="00DC7BF4" w:rsidRPr="001C68F5">
        <w:rPr>
          <w:rFonts w:ascii="Century Gothic" w:eastAsia="Times New Roman" w:hAnsi="Century Gothic" w:cs="Arial"/>
          <w:sz w:val="24"/>
          <w:szCs w:val="24"/>
          <w:lang w:eastAsia="pt-BR"/>
        </w:rPr>
        <w:t>Joane</w:t>
      </w:r>
      <w:proofErr w:type="spellEnd"/>
      <w:r w:rsidR="00DC7BF4" w:rsidRPr="001C68F5">
        <w:rPr>
          <w:rFonts w:ascii="Century Gothic" w:eastAsia="Times New Roman" w:hAnsi="Century Gothic" w:cs="Arial"/>
          <w:sz w:val="24"/>
          <w:szCs w:val="24"/>
          <w:lang w:eastAsia="pt-BR"/>
        </w:rPr>
        <w:t xml:space="preserve"> parabenizou o vereador Sidinei pelo projeto apresentado e complementou sobre a importância deste projeto.  Agradeceu também o setor da saúde pelo esforço que estão fazendo nesta época de pandemia. O vereador Adilson, também comentou sobre o projeto </w:t>
      </w:r>
      <w:r w:rsidR="004A610D" w:rsidRPr="001C68F5">
        <w:rPr>
          <w:rFonts w:ascii="Century Gothic" w:eastAsia="Times New Roman" w:hAnsi="Century Gothic" w:cs="Arial"/>
          <w:sz w:val="24"/>
          <w:szCs w:val="24"/>
          <w:lang w:eastAsia="pt-BR"/>
        </w:rPr>
        <w:t xml:space="preserve">e falou da dificuldade de muitas pessoas principalmente no interior do município e esse projeto </w:t>
      </w:r>
      <w:r w:rsidR="001E4A58" w:rsidRPr="001C68F5">
        <w:rPr>
          <w:rFonts w:ascii="Century Gothic" w:eastAsia="Times New Roman" w:hAnsi="Century Gothic" w:cs="Arial"/>
          <w:sz w:val="24"/>
          <w:szCs w:val="24"/>
          <w:lang w:eastAsia="pt-BR"/>
        </w:rPr>
        <w:t>irá atendê-los</w:t>
      </w:r>
      <w:r w:rsidR="004A610D" w:rsidRPr="001C68F5">
        <w:rPr>
          <w:rFonts w:ascii="Century Gothic" w:eastAsia="Times New Roman" w:hAnsi="Century Gothic" w:cs="Arial"/>
          <w:sz w:val="24"/>
          <w:szCs w:val="24"/>
          <w:lang w:eastAsia="pt-BR"/>
        </w:rPr>
        <w:t xml:space="preserve">. Dando continuidade a ordem do dia teve a </w:t>
      </w:r>
      <w:r w:rsidR="001E4A58" w:rsidRPr="001C68F5">
        <w:rPr>
          <w:rFonts w:ascii="Century Gothic" w:eastAsia="Times New Roman" w:hAnsi="Century Gothic" w:cs="Arial"/>
          <w:sz w:val="24"/>
          <w:szCs w:val="24"/>
          <w:lang w:eastAsia="pt-BR"/>
        </w:rPr>
        <w:t>apresentação</w:t>
      </w:r>
      <w:r w:rsidR="001E4A58" w:rsidRPr="001E4A58">
        <w:rPr>
          <w:rFonts w:ascii="Century Gothic" w:eastAsia="Times New Roman" w:hAnsi="Century Gothic" w:cs="Arial"/>
          <w:sz w:val="24"/>
          <w:szCs w:val="24"/>
          <w:lang w:eastAsia="pt-BR"/>
        </w:rPr>
        <w:t xml:space="preserve"> do Parecer das Comissões, segunda discussão e votação ao </w:t>
      </w:r>
      <w:r w:rsidR="001E4A58" w:rsidRPr="00F421DA">
        <w:rPr>
          <w:rFonts w:ascii="Century Gothic" w:eastAsia="Times New Roman" w:hAnsi="Century Gothic" w:cs="Arial"/>
          <w:b/>
          <w:sz w:val="24"/>
          <w:szCs w:val="24"/>
          <w:lang w:eastAsia="pt-BR"/>
        </w:rPr>
        <w:t>Projeto de Lei N</w:t>
      </w:r>
      <w:r w:rsidR="001E4A58" w:rsidRPr="00F421DA">
        <w:rPr>
          <w:rFonts w:ascii="Century Gothic" w:eastAsia="Times New Roman" w:hAnsi="Century Gothic" w:cs="Arial"/>
          <w:b/>
          <w:sz w:val="24"/>
          <w:szCs w:val="24"/>
          <w:vertAlign w:val="superscript"/>
          <w:lang w:eastAsia="pt-BR"/>
        </w:rPr>
        <w:t>0</w:t>
      </w:r>
      <w:r w:rsidR="001E4A58" w:rsidRPr="00F421DA">
        <w:rPr>
          <w:rFonts w:ascii="Century Gothic" w:eastAsia="Times New Roman" w:hAnsi="Century Gothic" w:cs="Arial"/>
          <w:b/>
          <w:sz w:val="24"/>
          <w:szCs w:val="24"/>
          <w:lang w:eastAsia="pt-BR"/>
        </w:rPr>
        <w:t xml:space="preserve"> 06/2021</w:t>
      </w:r>
      <w:r w:rsidR="001E4A58" w:rsidRPr="001E4A58">
        <w:rPr>
          <w:rFonts w:ascii="Century Gothic" w:eastAsia="Times New Roman" w:hAnsi="Century Gothic" w:cs="Arial"/>
          <w:sz w:val="24"/>
          <w:szCs w:val="24"/>
          <w:lang w:eastAsia="pt-BR"/>
        </w:rPr>
        <w:t xml:space="preserve"> do Poder Executivo que “</w:t>
      </w:r>
      <w:r w:rsidR="001E4A58" w:rsidRPr="001E4A58">
        <w:rPr>
          <w:rFonts w:ascii="Century Gothic" w:eastAsia="Times New Roman" w:hAnsi="Century Gothic" w:cs="Arial"/>
          <w:bCs/>
          <w:iCs/>
          <w:sz w:val="24"/>
          <w:szCs w:val="24"/>
          <w:bdr w:val="none" w:sz="0" w:space="0" w:color="auto" w:frame="1"/>
          <w:lang w:eastAsia="pt-BR"/>
        </w:rPr>
        <w:t>Cria o Projeto “Eu te Desafio” no âmbito da Secretaria Municipal de Cultura, Esporte e Lazer de Tijucas do Sul e dá outras providências”.</w:t>
      </w:r>
      <w:r w:rsidR="00902BBA" w:rsidRPr="001C68F5">
        <w:rPr>
          <w:rFonts w:ascii="Century Gothic" w:eastAsia="Times New Roman" w:hAnsi="Century Gothic" w:cs="Arial"/>
          <w:bCs/>
          <w:iCs/>
          <w:sz w:val="24"/>
          <w:szCs w:val="24"/>
          <w:bdr w:val="none" w:sz="0" w:space="0" w:color="auto" w:frame="1"/>
          <w:lang w:eastAsia="pt-BR"/>
        </w:rPr>
        <w:t xml:space="preserve"> Após leitura do parecer favorável das comissões, o projeto entrou para a segunda discussão. Durante a discussão, o vereador presidente Ricardo, falou mais uma vez sobre a </w:t>
      </w:r>
      <w:r w:rsidR="00902BBA" w:rsidRPr="001C68F5">
        <w:rPr>
          <w:rFonts w:ascii="Century Gothic" w:eastAsia="Times New Roman" w:hAnsi="Century Gothic" w:cs="Arial"/>
          <w:bCs/>
          <w:iCs/>
          <w:sz w:val="24"/>
          <w:szCs w:val="24"/>
          <w:bdr w:val="none" w:sz="0" w:space="0" w:color="auto" w:frame="1"/>
          <w:lang w:eastAsia="pt-BR"/>
        </w:rPr>
        <w:lastRenderedPageBreak/>
        <w:t xml:space="preserve">importância deste projeto. Disse que é um projeto simples, porém para incentivo a saúde e mobilidade esportiva e para </w:t>
      </w:r>
      <w:r w:rsidR="00614712">
        <w:rPr>
          <w:rFonts w:ascii="Century Gothic" w:eastAsia="Times New Roman" w:hAnsi="Century Gothic" w:cs="Arial"/>
          <w:bCs/>
          <w:iCs/>
          <w:sz w:val="24"/>
          <w:szCs w:val="24"/>
          <w:bdr w:val="none" w:sz="0" w:space="0" w:color="auto" w:frame="1"/>
          <w:lang w:eastAsia="pt-BR"/>
        </w:rPr>
        <w:t>o melhor desenvolvimento das prá</w:t>
      </w:r>
      <w:r w:rsidR="00902BBA" w:rsidRPr="001C68F5">
        <w:rPr>
          <w:rFonts w:ascii="Century Gothic" w:eastAsia="Times New Roman" w:hAnsi="Century Gothic" w:cs="Arial"/>
          <w:bCs/>
          <w:iCs/>
          <w:sz w:val="24"/>
          <w:szCs w:val="24"/>
          <w:bdr w:val="none" w:sz="0" w:space="0" w:color="auto" w:frame="1"/>
          <w:lang w:eastAsia="pt-BR"/>
        </w:rPr>
        <w:t>ticas esportivas no atual cenário de pandemia. O objetivo principal é incentivar a pr</w:t>
      </w:r>
      <w:r w:rsidR="00614712">
        <w:rPr>
          <w:rFonts w:ascii="Century Gothic" w:eastAsia="Times New Roman" w:hAnsi="Century Gothic" w:cs="Arial"/>
          <w:bCs/>
          <w:iCs/>
          <w:sz w:val="24"/>
          <w:szCs w:val="24"/>
          <w:bdr w:val="none" w:sz="0" w:space="0" w:color="auto" w:frame="1"/>
          <w:lang w:eastAsia="pt-BR"/>
        </w:rPr>
        <w:t>á</w:t>
      </w:r>
      <w:r w:rsidR="00902BBA" w:rsidRPr="001C68F5">
        <w:rPr>
          <w:rFonts w:ascii="Century Gothic" w:eastAsia="Times New Roman" w:hAnsi="Century Gothic" w:cs="Arial"/>
          <w:bCs/>
          <w:iCs/>
          <w:sz w:val="24"/>
          <w:szCs w:val="24"/>
          <w:bdr w:val="none" w:sz="0" w:space="0" w:color="auto" w:frame="1"/>
          <w:lang w:eastAsia="pt-BR"/>
        </w:rPr>
        <w:t xml:space="preserve">tica saudável de esporte no município. Concluiu. Após discussão, o projeto entrou para votação sendo aprovado por unanimidade e encaminhado ao Executivo Municipal para </w:t>
      </w:r>
      <w:proofErr w:type="spellStart"/>
      <w:r w:rsidR="00902BBA" w:rsidRPr="001C68F5">
        <w:rPr>
          <w:rFonts w:ascii="Century Gothic" w:eastAsia="Times New Roman" w:hAnsi="Century Gothic" w:cs="Arial"/>
          <w:bCs/>
          <w:iCs/>
          <w:sz w:val="24"/>
          <w:szCs w:val="24"/>
          <w:bdr w:val="none" w:sz="0" w:space="0" w:color="auto" w:frame="1"/>
          <w:lang w:eastAsia="pt-BR"/>
        </w:rPr>
        <w:t>sancionamento</w:t>
      </w:r>
      <w:proofErr w:type="spellEnd"/>
      <w:r w:rsidR="00902BBA" w:rsidRPr="001C68F5">
        <w:rPr>
          <w:rFonts w:ascii="Century Gothic" w:eastAsia="Times New Roman" w:hAnsi="Century Gothic" w:cs="Arial"/>
          <w:bCs/>
          <w:iCs/>
          <w:sz w:val="24"/>
          <w:szCs w:val="24"/>
          <w:bdr w:val="none" w:sz="0" w:space="0" w:color="auto" w:frame="1"/>
          <w:lang w:eastAsia="pt-BR"/>
        </w:rPr>
        <w:t xml:space="preserve"> e publicação. Ainda na ordem do dia teve a</w:t>
      </w:r>
      <w:r w:rsidR="00902BBA" w:rsidRPr="00902BBA">
        <w:rPr>
          <w:rFonts w:ascii="Century Gothic" w:eastAsia="Times New Roman" w:hAnsi="Century Gothic" w:cs="Arial"/>
          <w:sz w:val="24"/>
          <w:szCs w:val="24"/>
          <w:lang w:eastAsia="pt-BR"/>
        </w:rPr>
        <w:t xml:space="preserve">presentação do Parecer das Comissões, </w:t>
      </w:r>
      <w:r w:rsidR="00902BBA" w:rsidRPr="00902BBA">
        <w:rPr>
          <w:rFonts w:ascii="Century Gothic" w:eastAsia="Times New Roman" w:hAnsi="Century Gothic" w:cs="Arial"/>
          <w:b/>
          <w:sz w:val="24"/>
          <w:szCs w:val="24"/>
          <w:lang w:eastAsia="pt-BR"/>
        </w:rPr>
        <w:t>apresentação de emenda, segunda discussão e votação ao Projeto de Lei N</w:t>
      </w:r>
      <w:r w:rsidR="00902BBA" w:rsidRPr="00902BBA">
        <w:rPr>
          <w:rFonts w:ascii="Century Gothic" w:eastAsia="Times New Roman" w:hAnsi="Century Gothic" w:cs="Arial"/>
          <w:b/>
          <w:sz w:val="24"/>
          <w:szCs w:val="24"/>
          <w:vertAlign w:val="superscript"/>
          <w:lang w:eastAsia="pt-BR"/>
        </w:rPr>
        <w:t>0</w:t>
      </w:r>
      <w:r w:rsidR="00902BBA" w:rsidRPr="00902BBA">
        <w:rPr>
          <w:rFonts w:ascii="Century Gothic" w:eastAsia="Times New Roman" w:hAnsi="Century Gothic" w:cs="Arial"/>
          <w:b/>
          <w:sz w:val="24"/>
          <w:szCs w:val="24"/>
          <w:lang w:eastAsia="pt-BR"/>
        </w:rPr>
        <w:t xml:space="preserve"> 12/2021 do Poder Legislativo e de autoria do vereador </w:t>
      </w:r>
      <w:proofErr w:type="spellStart"/>
      <w:r w:rsidR="00902BBA" w:rsidRPr="00902BBA">
        <w:rPr>
          <w:rFonts w:ascii="Century Gothic" w:eastAsia="Times New Roman" w:hAnsi="Century Gothic" w:cs="Arial"/>
          <w:b/>
          <w:sz w:val="24"/>
          <w:szCs w:val="24"/>
          <w:lang w:eastAsia="pt-BR"/>
        </w:rPr>
        <w:t>Ciicero</w:t>
      </w:r>
      <w:proofErr w:type="spellEnd"/>
      <w:r w:rsidR="00902BBA" w:rsidRPr="00902BBA">
        <w:rPr>
          <w:rFonts w:ascii="Century Gothic" w:eastAsia="Times New Roman" w:hAnsi="Century Gothic" w:cs="Arial"/>
          <w:b/>
          <w:sz w:val="24"/>
          <w:szCs w:val="24"/>
          <w:lang w:eastAsia="pt-BR"/>
        </w:rPr>
        <w:t xml:space="preserve"> que “</w:t>
      </w:r>
      <w:r w:rsidR="00902BBA" w:rsidRPr="00902BBA">
        <w:rPr>
          <w:rFonts w:ascii="Century Gothic" w:eastAsia="Calibri" w:hAnsi="Century Gothic" w:cs="Arial"/>
          <w:b/>
          <w:sz w:val="24"/>
          <w:szCs w:val="24"/>
        </w:rPr>
        <w:t xml:space="preserve">Torna obrigatória </w:t>
      </w:r>
      <w:proofErr w:type="gramStart"/>
      <w:r w:rsidR="00902BBA" w:rsidRPr="00902BBA">
        <w:rPr>
          <w:rFonts w:ascii="Century Gothic" w:eastAsia="Calibri" w:hAnsi="Century Gothic" w:cs="Arial"/>
          <w:b/>
          <w:sz w:val="24"/>
          <w:szCs w:val="24"/>
        </w:rPr>
        <w:t>a</w:t>
      </w:r>
      <w:proofErr w:type="gramEnd"/>
      <w:r w:rsidR="00902BBA" w:rsidRPr="00902BBA">
        <w:rPr>
          <w:rFonts w:ascii="Century Gothic" w:eastAsia="Calibri" w:hAnsi="Century Gothic" w:cs="Arial"/>
          <w:b/>
          <w:sz w:val="24"/>
          <w:szCs w:val="24"/>
        </w:rPr>
        <w:t xml:space="preserve"> instalação de câmeras de monitoramento no interior dos veículos de transporte escolar municipal de Tijucas do Sul”.</w:t>
      </w:r>
      <w:r w:rsidR="00902BBA" w:rsidRPr="00902BBA">
        <w:rPr>
          <w:rFonts w:ascii="Century Gothic" w:eastAsia="Calibri" w:hAnsi="Century Gothic" w:cs="Arial"/>
          <w:sz w:val="24"/>
          <w:szCs w:val="24"/>
        </w:rPr>
        <w:t xml:space="preserve"> </w:t>
      </w:r>
      <w:r w:rsidR="00902BBA" w:rsidRPr="001C68F5">
        <w:rPr>
          <w:rFonts w:ascii="Century Gothic" w:eastAsia="Calibri" w:hAnsi="Century Gothic" w:cs="Arial"/>
          <w:sz w:val="24"/>
          <w:szCs w:val="24"/>
        </w:rPr>
        <w:t>Após leitura do parecer favorável das comissões e leitura da emenda, o projeto entrou para</w:t>
      </w:r>
      <w:r w:rsidR="00167F0C" w:rsidRPr="001C68F5">
        <w:rPr>
          <w:rFonts w:ascii="Century Gothic" w:eastAsia="Calibri" w:hAnsi="Century Gothic" w:cs="Arial"/>
          <w:sz w:val="24"/>
          <w:szCs w:val="24"/>
        </w:rPr>
        <w:t xml:space="preserve"> segunda</w:t>
      </w:r>
      <w:r w:rsidR="00902BBA" w:rsidRPr="001C68F5">
        <w:rPr>
          <w:rFonts w:ascii="Century Gothic" w:eastAsia="Calibri" w:hAnsi="Century Gothic" w:cs="Arial"/>
          <w:sz w:val="24"/>
          <w:szCs w:val="24"/>
        </w:rPr>
        <w:t xml:space="preserve"> discussão.</w:t>
      </w:r>
      <w:r w:rsidR="00902BBA" w:rsidRPr="001C68F5">
        <w:rPr>
          <w:rFonts w:ascii="Century Gothic" w:eastAsia="Calibri" w:hAnsi="Century Gothic" w:cs="Arial"/>
          <w:b/>
          <w:sz w:val="24"/>
          <w:szCs w:val="24"/>
        </w:rPr>
        <w:t xml:space="preserve"> </w:t>
      </w:r>
      <w:r w:rsidR="00167F0C" w:rsidRPr="001C68F5">
        <w:rPr>
          <w:rFonts w:ascii="Century Gothic" w:eastAsia="Calibri" w:hAnsi="Century Gothic" w:cs="Arial"/>
          <w:sz w:val="24"/>
          <w:szCs w:val="24"/>
        </w:rPr>
        <w:t>Durante a discussão o vereador Cicero comentou sobre a emenda apresentada o</w:t>
      </w:r>
      <w:r w:rsidR="00167F0C" w:rsidRPr="001C68F5">
        <w:rPr>
          <w:rFonts w:ascii="Century Gothic" w:eastAsia="Times New Roman" w:hAnsi="Century Gothic" w:cs="Arial"/>
          <w:bCs/>
          <w:iCs/>
          <w:sz w:val="24"/>
          <w:szCs w:val="24"/>
          <w:bdr w:val="none" w:sz="0" w:space="0" w:color="auto" w:frame="1"/>
          <w:lang w:eastAsia="pt-BR"/>
        </w:rPr>
        <w:t>nde a</w:t>
      </w:r>
      <w:r w:rsidR="00414D86" w:rsidRPr="001C68F5">
        <w:rPr>
          <w:rFonts w:ascii="Century Gothic" w:eastAsia="Times New Roman" w:hAnsi="Century Gothic" w:cs="Arial"/>
          <w:bCs/>
          <w:iCs/>
          <w:sz w:val="24"/>
          <w:szCs w:val="24"/>
          <w:bdr w:val="none" w:sz="0" w:space="0" w:color="auto" w:frame="1"/>
          <w:lang w:eastAsia="pt-BR"/>
        </w:rPr>
        <w:t>s</w:t>
      </w:r>
      <w:r w:rsidR="00167F0C" w:rsidRPr="001C68F5">
        <w:rPr>
          <w:rFonts w:ascii="Century Gothic" w:eastAsia="Times New Roman" w:hAnsi="Century Gothic" w:cs="Arial"/>
          <w:bCs/>
          <w:iCs/>
          <w:sz w:val="24"/>
          <w:szCs w:val="24"/>
          <w:bdr w:val="none" w:sz="0" w:space="0" w:color="auto" w:frame="1"/>
          <w:lang w:eastAsia="pt-BR"/>
        </w:rPr>
        <w:t xml:space="preserve"> imagens </w:t>
      </w:r>
      <w:r w:rsidR="00167F0C" w:rsidRPr="001C68F5">
        <w:rPr>
          <w:rFonts w:ascii="Century Gothic" w:eastAsia="Times New Roman" w:hAnsi="Century Gothic" w:cs="Arial"/>
          <w:sz w:val="24"/>
          <w:szCs w:val="24"/>
          <w:lang w:eastAsia="pt-BR"/>
        </w:rPr>
        <w:t>deverão ser armazenadas por período não inferior a 30 (trinta) dias pela administração pública municipal e o Poder Executivo adotará medidas para garantir o sigilo das imagens das pessoas filmadas, definindo o órgão responsável e a forma de armazenamento das imagens, garantindo os meios para alcançar a proteção da honra e da imagem das crianças e adolescentes no transporte público escolar.</w:t>
      </w:r>
      <w:r w:rsidR="00414D86" w:rsidRPr="001C68F5">
        <w:rPr>
          <w:rFonts w:ascii="Century Gothic" w:eastAsia="Times New Roman" w:hAnsi="Century Gothic" w:cs="Arial"/>
          <w:sz w:val="24"/>
          <w:szCs w:val="24"/>
          <w:lang w:eastAsia="pt-BR"/>
        </w:rPr>
        <w:t xml:space="preserve"> Os vereadores Cicero, </w:t>
      </w:r>
      <w:proofErr w:type="spellStart"/>
      <w:r w:rsidR="00414D86" w:rsidRPr="001C68F5">
        <w:rPr>
          <w:rFonts w:ascii="Century Gothic" w:eastAsia="Times New Roman" w:hAnsi="Century Gothic" w:cs="Arial"/>
          <w:sz w:val="24"/>
          <w:szCs w:val="24"/>
          <w:lang w:eastAsia="pt-BR"/>
        </w:rPr>
        <w:t>Joane</w:t>
      </w:r>
      <w:proofErr w:type="spellEnd"/>
      <w:r w:rsidR="00414D86" w:rsidRPr="001C68F5">
        <w:rPr>
          <w:rFonts w:ascii="Century Gothic" w:eastAsia="Times New Roman" w:hAnsi="Century Gothic" w:cs="Arial"/>
          <w:sz w:val="24"/>
          <w:szCs w:val="24"/>
          <w:lang w:eastAsia="pt-BR"/>
        </w:rPr>
        <w:t xml:space="preserve"> e Sidinei também comentaram sobre o projeto onde </w:t>
      </w:r>
      <w:r w:rsidR="0041408E" w:rsidRPr="001C68F5">
        <w:rPr>
          <w:rFonts w:ascii="Century Gothic" w:eastAsia="Times New Roman" w:hAnsi="Century Gothic" w:cs="Arial"/>
          <w:sz w:val="24"/>
          <w:szCs w:val="24"/>
          <w:lang w:eastAsia="pt-BR"/>
        </w:rPr>
        <w:t>se mostraram</w:t>
      </w:r>
      <w:r w:rsidR="00414D86" w:rsidRPr="001C68F5">
        <w:rPr>
          <w:rFonts w:ascii="Century Gothic" w:eastAsia="Times New Roman" w:hAnsi="Century Gothic" w:cs="Arial"/>
          <w:sz w:val="24"/>
          <w:szCs w:val="24"/>
          <w:lang w:eastAsia="pt-BR"/>
        </w:rPr>
        <w:t xml:space="preserve"> a favor da aprovação do mesmo destacando a importância no investimento dessas câmeras para a segurança tan</w:t>
      </w:r>
      <w:r w:rsidR="0041408E" w:rsidRPr="001C68F5">
        <w:rPr>
          <w:rFonts w:ascii="Century Gothic" w:eastAsia="Times New Roman" w:hAnsi="Century Gothic" w:cs="Arial"/>
          <w:sz w:val="24"/>
          <w:szCs w:val="24"/>
          <w:lang w:eastAsia="pt-BR"/>
        </w:rPr>
        <w:t>to dos alunos, como também do motorista do ônibus. Após discussão</w:t>
      </w:r>
      <w:r w:rsidR="00614712">
        <w:rPr>
          <w:rFonts w:ascii="Century Gothic" w:eastAsia="Times New Roman" w:hAnsi="Century Gothic" w:cs="Arial"/>
          <w:sz w:val="24"/>
          <w:szCs w:val="24"/>
          <w:lang w:eastAsia="pt-BR"/>
        </w:rPr>
        <w:t>,</w:t>
      </w:r>
      <w:r w:rsidR="0041408E" w:rsidRPr="001C68F5">
        <w:rPr>
          <w:rFonts w:ascii="Century Gothic" w:eastAsia="Times New Roman" w:hAnsi="Century Gothic" w:cs="Arial"/>
          <w:sz w:val="24"/>
          <w:szCs w:val="24"/>
          <w:lang w:eastAsia="pt-BR"/>
        </w:rPr>
        <w:t xml:space="preserve"> o projeto e a emenda apresentada foram aprovados por unanimidade e encaminhado ao Executivo Municipal para </w:t>
      </w:r>
      <w:proofErr w:type="spellStart"/>
      <w:r w:rsidR="0041408E" w:rsidRPr="001C68F5">
        <w:rPr>
          <w:rFonts w:ascii="Century Gothic" w:eastAsia="Times New Roman" w:hAnsi="Century Gothic" w:cs="Arial"/>
          <w:sz w:val="24"/>
          <w:szCs w:val="24"/>
          <w:lang w:eastAsia="pt-BR"/>
        </w:rPr>
        <w:t>sancionamento</w:t>
      </w:r>
      <w:proofErr w:type="spellEnd"/>
      <w:r w:rsidR="0041408E" w:rsidRPr="001C68F5">
        <w:rPr>
          <w:rFonts w:ascii="Century Gothic" w:eastAsia="Times New Roman" w:hAnsi="Century Gothic" w:cs="Arial"/>
          <w:sz w:val="24"/>
          <w:szCs w:val="24"/>
          <w:lang w:eastAsia="pt-BR"/>
        </w:rPr>
        <w:t xml:space="preserve"> e publicação.  Dando continuidade passou-se para a palavra livre. Fez uso da mesma o vereador Tute o qual falou sobre os projetos discutidos na sessão de hoje, destacando o projeto do vereador Sidinei que a</w:t>
      </w:r>
      <w:r w:rsidR="0041408E" w:rsidRPr="001C68F5">
        <w:rPr>
          <w:rFonts w:ascii="Century Gothic" w:hAnsi="Century Gothic" w:cs="Arial"/>
          <w:sz w:val="24"/>
          <w:szCs w:val="24"/>
        </w:rPr>
        <w:t xml:space="preserve">utoriza o município a disponibilizar, através dos laboratórios conveniados, e em sua estrutura própria, a coleta de materiais em domicílio </w:t>
      </w:r>
      <w:r w:rsidR="0041408E" w:rsidRPr="001C68F5">
        <w:rPr>
          <w:rFonts w:ascii="Century Gothic" w:hAnsi="Century Gothic" w:cs="Arial"/>
          <w:sz w:val="24"/>
          <w:szCs w:val="24"/>
        </w:rPr>
        <w:lastRenderedPageBreak/>
        <w:t>para idosos, acamados ou portadores de necessidades especiais. Disse que na gestão passada era feita essa coleta nas comunidades e funciona muito bem, pois facilitava o atendimento e as pessoas que precisavam eram pontuais nos horários agendados. Parabenizou o vereador Sidinei pelo projeto apresentado. Comentou sobre a reunião no dia de ontem com as comissões que foi uma tarde muito produtiva, on</w:t>
      </w:r>
      <w:r w:rsidR="00E72FB5" w:rsidRPr="001C68F5">
        <w:rPr>
          <w:rFonts w:ascii="Century Gothic" w:hAnsi="Century Gothic" w:cs="Arial"/>
          <w:sz w:val="24"/>
          <w:szCs w:val="24"/>
        </w:rPr>
        <w:t>de todos os vereadores puder</w:t>
      </w:r>
      <w:r w:rsidR="00614712">
        <w:rPr>
          <w:rFonts w:ascii="Century Gothic" w:hAnsi="Century Gothic" w:cs="Arial"/>
          <w:sz w:val="24"/>
          <w:szCs w:val="24"/>
        </w:rPr>
        <w:t>a</w:t>
      </w:r>
      <w:r w:rsidR="00E72FB5" w:rsidRPr="001C68F5">
        <w:rPr>
          <w:rFonts w:ascii="Century Gothic" w:hAnsi="Century Gothic" w:cs="Arial"/>
          <w:sz w:val="24"/>
          <w:szCs w:val="24"/>
        </w:rPr>
        <w:t xml:space="preserve">m discutir sobre os projetos de suas pastas. O vereador também comentou que a secretaria de saúde recebeu hoje mais algumas doses de vacinas e que a faixa etária desta semana será as pessoas de 69 anos que serão vacinadas. O vereador </w:t>
      </w:r>
      <w:proofErr w:type="spellStart"/>
      <w:r w:rsidR="00E72FB5" w:rsidRPr="001C68F5">
        <w:rPr>
          <w:rFonts w:ascii="Century Gothic" w:hAnsi="Century Gothic" w:cs="Arial"/>
          <w:b/>
          <w:sz w:val="24"/>
          <w:szCs w:val="24"/>
        </w:rPr>
        <w:t>Joane</w:t>
      </w:r>
      <w:proofErr w:type="spellEnd"/>
      <w:r w:rsidR="00E72FB5" w:rsidRPr="001C68F5">
        <w:rPr>
          <w:rFonts w:ascii="Century Gothic" w:hAnsi="Century Gothic" w:cs="Arial"/>
          <w:sz w:val="24"/>
          <w:szCs w:val="24"/>
        </w:rPr>
        <w:t xml:space="preserve"> no uso da palavra comentou sobre sua indicação</w:t>
      </w:r>
      <w:r w:rsidR="00750AB8" w:rsidRPr="001C68F5">
        <w:rPr>
          <w:rFonts w:ascii="Century Gothic" w:hAnsi="Century Gothic" w:cs="Arial"/>
          <w:sz w:val="24"/>
          <w:szCs w:val="24"/>
        </w:rPr>
        <w:t xml:space="preserve"> apresentada na sessão de hoje a qual solicita ao Executivo que realize o cadastro de projetos junto ao Governo Federal e Estadual a fim de requerer </w:t>
      </w:r>
      <w:proofErr w:type="gramStart"/>
      <w:r w:rsidR="00750AB8" w:rsidRPr="001C68F5">
        <w:rPr>
          <w:rFonts w:ascii="Century Gothic" w:hAnsi="Century Gothic" w:cs="Arial"/>
          <w:sz w:val="24"/>
          <w:szCs w:val="24"/>
        </w:rPr>
        <w:t>1</w:t>
      </w:r>
      <w:proofErr w:type="gramEnd"/>
      <w:r w:rsidR="00750AB8" w:rsidRPr="001C68F5">
        <w:rPr>
          <w:rFonts w:ascii="Century Gothic" w:hAnsi="Century Gothic" w:cs="Arial"/>
          <w:sz w:val="24"/>
          <w:szCs w:val="24"/>
        </w:rPr>
        <w:t xml:space="preserve"> (um) posto de saúde e também 1 (uma) quadra de esportes coberta para a região da Tabatinga, pois a</w:t>
      </w:r>
      <w:r w:rsidR="00E72FB5" w:rsidRPr="001C68F5">
        <w:rPr>
          <w:rFonts w:ascii="Century Gothic" w:hAnsi="Century Gothic" w:cs="Arial"/>
          <w:sz w:val="24"/>
          <w:szCs w:val="24"/>
        </w:rPr>
        <w:t xml:space="preserve"> região da Tabatinga viu nos últimos anos sua população crescer significativamente, entretanto, a região carece de alguns serviços havendo demanda crescente a cada dia.</w:t>
      </w:r>
      <w:r w:rsidR="00AD1F89" w:rsidRPr="001C68F5">
        <w:rPr>
          <w:rFonts w:ascii="Century Gothic" w:hAnsi="Century Gothic" w:cs="Arial"/>
          <w:sz w:val="24"/>
          <w:szCs w:val="24"/>
        </w:rPr>
        <w:t xml:space="preserve"> A vereadora Raquel também fez uso da palavra </w:t>
      </w:r>
      <w:r w:rsidR="001B63EB" w:rsidRPr="001C68F5">
        <w:rPr>
          <w:rFonts w:ascii="Century Gothic" w:hAnsi="Century Gothic" w:cs="Arial"/>
          <w:sz w:val="24"/>
          <w:szCs w:val="24"/>
        </w:rPr>
        <w:t xml:space="preserve">a qual relatou a importância do projeto de lei N. 09/2021 apresentado na sessão de hoje que trata da </w:t>
      </w:r>
      <w:r w:rsidR="001B63EB" w:rsidRPr="00A73101">
        <w:rPr>
          <w:rFonts w:ascii="Century Gothic" w:eastAsia="Times New Roman" w:hAnsi="Century Gothic" w:cs="Arial"/>
          <w:sz w:val="24"/>
          <w:szCs w:val="24"/>
          <w:lang w:eastAsia="pt-BR"/>
        </w:rPr>
        <w:t>Regularização Fundiária Urbana (</w:t>
      </w:r>
      <w:proofErr w:type="spellStart"/>
      <w:r w:rsidR="001B63EB" w:rsidRPr="00A73101">
        <w:rPr>
          <w:rFonts w:ascii="Century Gothic" w:eastAsia="Times New Roman" w:hAnsi="Century Gothic" w:cs="Arial"/>
          <w:sz w:val="24"/>
          <w:szCs w:val="24"/>
          <w:lang w:eastAsia="pt-BR"/>
        </w:rPr>
        <w:t>Reurb</w:t>
      </w:r>
      <w:proofErr w:type="spellEnd"/>
      <w:r w:rsidR="001B63EB" w:rsidRPr="00A73101">
        <w:rPr>
          <w:rFonts w:ascii="Century Gothic" w:eastAsia="Times New Roman" w:hAnsi="Century Gothic" w:cs="Arial"/>
          <w:sz w:val="24"/>
          <w:szCs w:val="24"/>
          <w:lang w:eastAsia="pt-BR"/>
        </w:rPr>
        <w:t>)</w:t>
      </w:r>
      <w:r w:rsidR="001B63EB" w:rsidRPr="001C68F5">
        <w:rPr>
          <w:rFonts w:ascii="Century Gothic" w:eastAsia="Times New Roman" w:hAnsi="Century Gothic" w:cs="Arial"/>
          <w:sz w:val="24"/>
          <w:szCs w:val="24"/>
          <w:lang w:eastAsia="pt-BR"/>
        </w:rPr>
        <w:t xml:space="preserve">. Sabe-se da necessidade urgente deste projeto, visto que a grande maioria das pessoas ainda não possuem suas terras regulamentadas, </w:t>
      </w:r>
      <w:proofErr w:type="gramStart"/>
      <w:r w:rsidR="001B63EB" w:rsidRPr="001C68F5">
        <w:rPr>
          <w:rFonts w:ascii="Century Gothic" w:eastAsia="Times New Roman" w:hAnsi="Century Gothic" w:cs="Arial"/>
          <w:sz w:val="24"/>
          <w:szCs w:val="24"/>
          <w:lang w:eastAsia="pt-BR"/>
        </w:rPr>
        <w:t>muitos</w:t>
      </w:r>
      <w:proofErr w:type="gramEnd"/>
      <w:r w:rsidR="001B63EB" w:rsidRPr="001C68F5">
        <w:rPr>
          <w:rFonts w:ascii="Century Gothic" w:eastAsia="Times New Roman" w:hAnsi="Century Gothic" w:cs="Arial"/>
          <w:sz w:val="24"/>
          <w:szCs w:val="24"/>
          <w:lang w:eastAsia="pt-BR"/>
        </w:rPr>
        <w:t xml:space="preserve"> imóveis irregulares no município e se o imóvel é irregular provavelmente o </w:t>
      </w:r>
      <w:proofErr w:type="spellStart"/>
      <w:r w:rsidR="001B63EB" w:rsidRPr="001C68F5">
        <w:rPr>
          <w:rFonts w:ascii="Century Gothic" w:eastAsia="Times New Roman" w:hAnsi="Century Gothic" w:cs="Arial"/>
          <w:sz w:val="24"/>
          <w:szCs w:val="24"/>
          <w:lang w:eastAsia="pt-BR"/>
        </w:rPr>
        <w:t>municipio</w:t>
      </w:r>
      <w:proofErr w:type="spellEnd"/>
      <w:r w:rsidR="001B63EB" w:rsidRPr="001C68F5">
        <w:rPr>
          <w:rFonts w:ascii="Century Gothic" w:eastAsia="Times New Roman" w:hAnsi="Century Gothic" w:cs="Arial"/>
          <w:sz w:val="24"/>
          <w:szCs w:val="24"/>
          <w:lang w:eastAsia="pt-BR"/>
        </w:rPr>
        <w:t xml:space="preserve"> acaba perdendo devido a falta de arrecadação de impostos como IPTU e ITR. Parabenizou o Executivo pela apresentação deste projeto o qual já foi cobrado e também era uma proposta de governo. Disse também que a Câmara esta com uma equipe boa de vereadores o</w:t>
      </w:r>
      <w:r w:rsidR="00614712">
        <w:rPr>
          <w:rFonts w:ascii="Century Gothic" w:eastAsia="Times New Roman" w:hAnsi="Century Gothic" w:cs="Arial"/>
          <w:sz w:val="24"/>
          <w:szCs w:val="24"/>
          <w:lang w:eastAsia="pt-BR"/>
        </w:rPr>
        <w:t>s</w:t>
      </w:r>
      <w:r w:rsidR="001B63EB" w:rsidRPr="001C68F5">
        <w:rPr>
          <w:rFonts w:ascii="Century Gothic" w:eastAsia="Times New Roman" w:hAnsi="Century Gothic" w:cs="Arial"/>
          <w:sz w:val="24"/>
          <w:szCs w:val="24"/>
          <w:lang w:eastAsia="pt-BR"/>
        </w:rPr>
        <w:t xml:space="preserve"> qua</w:t>
      </w:r>
      <w:r w:rsidR="00614712">
        <w:rPr>
          <w:rFonts w:ascii="Century Gothic" w:eastAsia="Times New Roman" w:hAnsi="Century Gothic" w:cs="Arial"/>
          <w:sz w:val="24"/>
          <w:szCs w:val="24"/>
          <w:lang w:eastAsia="pt-BR"/>
        </w:rPr>
        <w:t>is</w:t>
      </w:r>
      <w:r w:rsidR="001B63EB" w:rsidRPr="001C68F5">
        <w:rPr>
          <w:rFonts w:ascii="Century Gothic" w:eastAsia="Times New Roman" w:hAnsi="Century Gothic" w:cs="Arial"/>
          <w:sz w:val="24"/>
          <w:szCs w:val="24"/>
          <w:lang w:eastAsia="pt-BR"/>
        </w:rPr>
        <w:t xml:space="preserve"> estão bastante empolgados com o trabalho e o interesse comum, pois em todas as sessões mesmo agora durante a pandemia que </w:t>
      </w:r>
      <w:proofErr w:type="gramStart"/>
      <w:r w:rsidR="001B63EB" w:rsidRPr="001C68F5">
        <w:rPr>
          <w:rFonts w:ascii="Century Gothic" w:eastAsia="Times New Roman" w:hAnsi="Century Gothic" w:cs="Arial"/>
          <w:sz w:val="24"/>
          <w:szCs w:val="24"/>
          <w:lang w:eastAsia="pt-BR"/>
        </w:rPr>
        <w:t>estamos voltados</w:t>
      </w:r>
      <w:proofErr w:type="gramEnd"/>
      <w:r w:rsidR="001B63EB" w:rsidRPr="001C68F5">
        <w:rPr>
          <w:rFonts w:ascii="Century Gothic" w:eastAsia="Times New Roman" w:hAnsi="Century Gothic" w:cs="Arial"/>
          <w:sz w:val="24"/>
          <w:szCs w:val="24"/>
          <w:lang w:eastAsia="pt-BR"/>
        </w:rPr>
        <w:t xml:space="preserve"> ao combate da mesma, os vereadores estão apresentando projetos voltados a varias áreas, como por exemplo educação, cultura, esporte e saúde. Falou também sobre os casos de </w:t>
      </w:r>
      <w:r w:rsidR="001B63EB" w:rsidRPr="001C68F5">
        <w:rPr>
          <w:rFonts w:ascii="Century Gothic" w:eastAsia="Times New Roman" w:hAnsi="Century Gothic" w:cs="Arial"/>
          <w:sz w:val="24"/>
          <w:szCs w:val="24"/>
          <w:lang w:eastAsia="pt-BR"/>
        </w:rPr>
        <w:lastRenderedPageBreak/>
        <w:t xml:space="preserve">COVID no município que pelo boletim diário houve uma pequena queda nos casos. Parabenizou a equipe da saúde e o Executivo pelas reuniões semanais para discutir medidas de redução de casos no município. Pediu a toda população que redobrem os cuidados neste feriado prolongado que se aproxima. O vereador Adilson, também fez uso da palavra e falou sobre ao projeto apresentado referente ao REURB, disse que o </w:t>
      </w:r>
      <w:proofErr w:type="spellStart"/>
      <w:r w:rsidR="001B63EB" w:rsidRPr="001C68F5">
        <w:rPr>
          <w:rFonts w:ascii="Century Gothic" w:eastAsia="Times New Roman" w:hAnsi="Century Gothic" w:cs="Arial"/>
          <w:sz w:val="24"/>
          <w:szCs w:val="24"/>
          <w:lang w:eastAsia="pt-BR"/>
        </w:rPr>
        <w:t>municipio</w:t>
      </w:r>
      <w:proofErr w:type="spellEnd"/>
      <w:r w:rsidR="001B63EB" w:rsidRPr="001C68F5">
        <w:rPr>
          <w:rFonts w:ascii="Century Gothic" w:eastAsia="Times New Roman" w:hAnsi="Century Gothic" w:cs="Arial"/>
          <w:sz w:val="24"/>
          <w:szCs w:val="24"/>
          <w:lang w:eastAsia="pt-BR"/>
        </w:rPr>
        <w:t xml:space="preserve"> realmente tem uma grande necessidade de regularizar os imóveis, pois imóvel irregular dificulta a instalação de água e luz entre</w:t>
      </w:r>
      <w:proofErr w:type="gramStart"/>
      <w:r w:rsidR="001B63EB" w:rsidRPr="001C68F5">
        <w:rPr>
          <w:rFonts w:ascii="Century Gothic" w:eastAsia="Times New Roman" w:hAnsi="Century Gothic" w:cs="Arial"/>
          <w:sz w:val="24"/>
          <w:szCs w:val="24"/>
          <w:lang w:eastAsia="pt-BR"/>
        </w:rPr>
        <w:t xml:space="preserve">  </w:t>
      </w:r>
      <w:proofErr w:type="gramEnd"/>
      <w:r w:rsidR="001B63EB" w:rsidRPr="001C68F5">
        <w:rPr>
          <w:rFonts w:ascii="Century Gothic" w:eastAsia="Times New Roman" w:hAnsi="Century Gothic" w:cs="Arial"/>
          <w:sz w:val="24"/>
          <w:szCs w:val="24"/>
          <w:lang w:eastAsia="pt-BR"/>
        </w:rPr>
        <w:t>outros benefícios</w:t>
      </w:r>
      <w:r w:rsidR="000C5100" w:rsidRPr="001C68F5">
        <w:rPr>
          <w:rFonts w:ascii="Century Gothic" w:eastAsia="Times New Roman" w:hAnsi="Century Gothic" w:cs="Arial"/>
          <w:sz w:val="24"/>
          <w:szCs w:val="24"/>
          <w:lang w:eastAsia="pt-BR"/>
        </w:rPr>
        <w:t>. Falou também sobre a pandemia que segundo o relatório houve uma diminuição de casos, mas isso não significa que podemos relaxar nos cuidados com a prevenção. Lembrou também que a vacina que esta sendo aplicada não garante que a pessoa fique imune, os cuidados de</w:t>
      </w:r>
      <w:r w:rsidR="00614712">
        <w:rPr>
          <w:rFonts w:ascii="Century Gothic" w:eastAsia="Times New Roman" w:hAnsi="Century Gothic" w:cs="Arial"/>
          <w:sz w:val="24"/>
          <w:szCs w:val="24"/>
          <w:lang w:eastAsia="pt-BR"/>
        </w:rPr>
        <w:t>vem sim continuar como uso de má</w:t>
      </w:r>
      <w:r w:rsidR="000C5100" w:rsidRPr="001C68F5">
        <w:rPr>
          <w:rFonts w:ascii="Century Gothic" w:eastAsia="Times New Roman" w:hAnsi="Century Gothic" w:cs="Arial"/>
          <w:sz w:val="24"/>
          <w:szCs w:val="24"/>
          <w:lang w:eastAsia="pt-BR"/>
        </w:rPr>
        <w:t>scaras, álcool em gel e evitar aglomerações. Falou sobre sua posição quando as contas do exercício de 2012</w:t>
      </w:r>
      <w:r w:rsidR="002A745A" w:rsidRPr="001C68F5">
        <w:rPr>
          <w:rFonts w:ascii="Century Gothic" w:eastAsia="Times New Roman" w:hAnsi="Century Gothic" w:cs="Arial"/>
          <w:sz w:val="24"/>
          <w:szCs w:val="24"/>
          <w:lang w:eastAsia="pt-BR"/>
        </w:rPr>
        <w:t>. Cobrou do Executivo a realização de licitação do saibro, pois não ficou satisfeito com resposta vinda do Executivo referente ao saibramento nas estradas. Outro questionamento levantado pelo vereador</w:t>
      </w:r>
      <w:proofErr w:type="gramStart"/>
      <w:r w:rsidR="002A745A" w:rsidRPr="001C68F5">
        <w:rPr>
          <w:rFonts w:ascii="Century Gothic" w:eastAsia="Times New Roman" w:hAnsi="Century Gothic" w:cs="Arial"/>
          <w:sz w:val="24"/>
          <w:szCs w:val="24"/>
          <w:lang w:eastAsia="pt-BR"/>
        </w:rPr>
        <w:t>, foi</w:t>
      </w:r>
      <w:proofErr w:type="gramEnd"/>
      <w:r w:rsidR="001A569F">
        <w:rPr>
          <w:rFonts w:ascii="Century Gothic" w:eastAsia="Times New Roman" w:hAnsi="Century Gothic" w:cs="Arial"/>
          <w:sz w:val="24"/>
          <w:szCs w:val="24"/>
          <w:lang w:eastAsia="pt-BR"/>
        </w:rPr>
        <w:t xml:space="preserve"> em razão da iluminação pú</w:t>
      </w:r>
      <w:r w:rsidR="002A745A" w:rsidRPr="001C68F5">
        <w:rPr>
          <w:rFonts w:ascii="Century Gothic" w:eastAsia="Times New Roman" w:hAnsi="Century Gothic" w:cs="Arial"/>
          <w:sz w:val="24"/>
          <w:szCs w:val="24"/>
          <w:lang w:eastAsia="pt-BR"/>
        </w:rPr>
        <w:t>blica, que segundo ele foi agendado uma reunião com o responsável e do “nada” essa reunião foi cancelada. O vereador Sidinei (Cebola) também fez uso da palavra e falou que é notável a redução de mortes e investigação de novos casos</w:t>
      </w:r>
      <w:r w:rsidR="00614712">
        <w:rPr>
          <w:rFonts w:ascii="Century Gothic" w:eastAsia="Times New Roman" w:hAnsi="Century Gothic" w:cs="Arial"/>
          <w:sz w:val="24"/>
          <w:szCs w:val="24"/>
          <w:lang w:eastAsia="pt-BR"/>
        </w:rPr>
        <w:t xml:space="preserve"> de COVID no município, mas </w:t>
      </w:r>
      <w:proofErr w:type="gramStart"/>
      <w:r w:rsidR="00614712">
        <w:rPr>
          <w:rFonts w:ascii="Century Gothic" w:eastAsia="Times New Roman" w:hAnsi="Century Gothic" w:cs="Arial"/>
          <w:sz w:val="24"/>
          <w:szCs w:val="24"/>
          <w:lang w:eastAsia="pt-BR"/>
        </w:rPr>
        <w:t>o nú</w:t>
      </w:r>
      <w:r w:rsidR="002A745A" w:rsidRPr="001C68F5">
        <w:rPr>
          <w:rFonts w:ascii="Century Gothic" w:eastAsia="Times New Roman" w:hAnsi="Century Gothic" w:cs="Arial"/>
          <w:sz w:val="24"/>
          <w:szCs w:val="24"/>
          <w:lang w:eastAsia="pt-BR"/>
        </w:rPr>
        <w:t>mero de internamentos permanecem</w:t>
      </w:r>
      <w:proofErr w:type="gramEnd"/>
      <w:r w:rsidR="002A745A" w:rsidRPr="001C68F5">
        <w:rPr>
          <w:rFonts w:ascii="Century Gothic" w:eastAsia="Times New Roman" w:hAnsi="Century Gothic" w:cs="Arial"/>
          <w:sz w:val="24"/>
          <w:szCs w:val="24"/>
          <w:lang w:eastAsia="pt-BR"/>
        </w:rPr>
        <w:t xml:space="preserve"> o mesmo por isso é preciso que continuemos nos cuidando. Apresentou seu</w:t>
      </w:r>
      <w:r w:rsidR="00614712">
        <w:rPr>
          <w:rFonts w:ascii="Century Gothic" w:eastAsia="Times New Roman" w:hAnsi="Century Gothic" w:cs="Arial"/>
          <w:sz w:val="24"/>
          <w:szCs w:val="24"/>
          <w:lang w:eastAsia="pt-BR"/>
        </w:rPr>
        <w:t>s sentimentos à</w:t>
      </w:r>
      <w:r w:rsidR="002A745A" w:rsidRPr="001C68F5">
        <w:rPr>
          <w:rFonts w:ascii="Century Gothic" w:eastAsia="Times New Roman" w:hAnsi="Century Gothic" w:cs="Arial"/>
          <w:sz w:val="24"/>
          <w:szCs w:val="24"/>
          <w:lang w:eastAsia="pt-BR"/>
        </w:rPr>
        <w:t xml:space="preserve">s famílias </w:t>
      </w:r>
      <w:proofErr w:type="spellStart"/>
      <w:r w:rsidR="002A745A" w:rsidRPr="001C68F5">
        <w:rPr>
          <w:rFonts w:ascii="Century Gothic" w:eastAsia="Times New Roman" w:hAnsi="Century Gothic" w:cs="Arial"/>
          <w:sz w:val="24"/>
          <w:szCs w:val="24"/>
          <w:lang w:eastAsia="pt-BR"/>
        </w:rPr>
        <w:t>entulatadas</w:t>
      </w:r>
      <w:proofErr w:type="spellEnd"/>
      <w:r w:rsidR="002A745A" w:rsidRPr="001C68F5">
        <w:rPr>
          <w:rFonts w:ascii="Century Gothic" w:eastAsia="Times New Roman" w:hAnsi="Century Gothic" w:cs="Arial"/>
          <w:sz w:val="24"/>
          <w:szCs w:val="24"/>
          <w:lang w:eastAsia="pt-BR"/>
        </w:rPr>
        <w:t xml:space="preserve"> desta semana,</w:t>
      </w:r>
      <w:r w:rsidR="00825A7B" w:rsidRPr="001C68F5">
        <w:rPr>
          <w:rFonts w:ascii="Century Gothic" w:eastAsia="Times New Roman" w:hAnsi="Century Gothic" w:cs="Arial"/>
          <w:sz w:val="24"/>
          <w:szCs w:val="24"/>
          <w:lang w:eastAsia="pt-BR"/>
        </w:rPr>
        <w:t xml:space="preserve"> em especial a família Douglas e a família do Sr. Cide, </w:t>
      </w:r>
      <w:proofErr w:type="spellStart"/>
      <w:proofErr w:type="gramStart"/>
      <w:r w:rsidR="00825A7B" w:rsidRPr="001C68F5">
        <w:rPr>
          <w:rFonts w:ascii="Century Gothic" w:eastAsia="Times New Roman" w:hAnsi="Century Gothic" w:cs="Arial"/>
          <w:sz w:val="24"/>
          <w:szCs w:val="24"/>
          <w:lang w:eastAsia="pt-BR"/>
        </w:rPr>
        <w:t>ex</w:t>
      </w:r>
      <w:proofErr w:type="spellEnd"/>
      <w:r w:rsidR="00825A7B" w:rsidRPr="001C68F5">
        <w:rPr>
          <w:rFonts w:ascii="Century Gothic" w:eastAsia="Times New Roman" w:hAnsi="Century Gothic" w:cs="Arial"/>
          <w:sz w:val="24"/>
          <w:szCs w:val="24"/>
          <w:lang w:eastAsia="pt-BR"/>
        </w:rPr>
        <w:t xml:space="preserve"> funcionário</w:t>
      </w:r>
      <w:proofErr w:type="gramEnd"/>
      <w:r w:rsidR="00825A7B" w:rsidRPr="001C68F5">
        <w:rPr>
          <w:rFonts w:ascii="Century Gothic" w:eastAsia="Times New Roman" w:hAnsi="Century Gothic" w:cs="Arial"/>
          <w:sz w:val="24"/>
          <w:szCs w:val="24"/>
          <w:lang w:eastAsia="pt-BR"/>
        </w:rPr>
        <w:t xml:space="preserve"> p</w:t>
      </w:r>
      <w:r w:rsidR="00614712">
        <w:rPr>
          <w:rFonts w:ascii="Century Gothic" w:eastAsia="Times New Roman" w:hAnsi="Century Gothic" w:cs="Arial"/>
          <w:sz w:val="24"/>
          <w:szCs w:val="24"/>
          <w:lang w:eastAsia="pt-BR"/>
        </w:rPr>
        <w:t>ú</w:t>
      </w:r>
      <w:r w:rsidR="00825A7B" w:rsidRPr="001C68F5">
        <w:rPr>
          <w:rFonts w:ascii="Century Gothic" w:eastAsia="Times New Roman" w:hAnsi="Century Gothic" w:cs="Arial"/>
          <w:sz w:val="24"/>
          <w:szCs w:val="24"/>
          <w:lang w:eastAsia="pt-BR"/>
        </w:rPr>
        <w:t>blico.</w:t>
      </w:r>
      <w:r w:rsidR="002A745A" w:rsidRPr="001C68F5">
        <w:rPr>
          <w:rFonts w:ascii="Century Gothic" w:eastAsia="Times New Roman" w:hAnsi="Century Gothic" w:cs="Arial"/>
          <w:sz w:val="24"/>
          <w:szCs w:val="24"/>
          <w:lang w:eastAsia="pt-BR"/>
        </w:rPr>
        <w:t xml:space="preserve"> Agradeceu a colaboração de todos, pois a redução de casos novos é r</w:t>
      </w:r>
      <w:r w:rsidR="00614712">
        <w:rPr>
          <w:rFonts w:ascii="Century Gothic" w:eastAsia="Times New Roman" w:hAnsi="Century Gothic" w:cs="Arial"/>
          <w:sz w:val="24"/>
          <w:szCs w:val="24"/>
          <w:lang w:eastAsia="pt-BR"/>
        </w:rPr>
        <w:t>esultado da colaboração, do comé</w:t>
      </w:r>
      <w:r w:rsidR="002A745A" w:rsidRPr="001C68F5">
        <w:rPr>
          <w:rFonts w:ascii="Century Gothic" w:eastAsia="Times New Roman" w:hAnsi="Century Gothic" w:cs="Arial"/>
          <w:sz w:val="24"/>
          <w:szCs w:val="24"/>
          <w:lang w:eastAsia="pt-BR"/>
        </w:rPr>
        <w:t xml:space="preserve">rcio, vigilância sanitária, vereadores e Executivo e se não fosse </w:t>
      </w:r>
      <w:proofErr w:type="gramStart"/>
      <w:r w:rsidR="002A745A" w:rsidRPr="001C68F5">
        <w:rPr>
          <w:rFonts w:ascii="Century Gothic" w:eastAsia="Times New Roman" w:hAnsi="Century Gothic" w:cs="Arial"/>
          <w:sz w:val="24"/>
          <w:szCs w:val="24"/>
          <w:lang w:eastAsia="pt-BR"/>
        </w:rPr>
        <w:t>a</w:t>
      </w:r>
      <w:proofErr w:type="gramEnd"/>
      <w:r w:rsidR="002A745A" w:rsidRPr="001C68F5">
        <w:rPr>
          <w:rFonts w:ascii="Century Gothic" w:eastAsia="Times New Roman" w:hAnsi="Century Gothic" w:cs="Arial"/>
          <w:sz w:val="24"/>
          <w:szCs w:val="24"/>
          <w:lang w:eastAsia="pt-BR"/>
        </w:rPr>
        <w:t xml:space="preserve"> colaboração de cada um não seria possível essa redução, mas ainda temos que continuar nos cuidando evitando aglomerações, usando máscaras e álcool em gel. </w:t>
      </w:r>
      <w:r w:rsidR="00825A7B" w:rsidRPr="001C68F5">
        <w:rPr>
          <w:rFonts w:ascii="Century Gothic" w:eastAsia="Times New Roman" w:hAnsi="Century Gothic" w:cs="Arial"/>
          <w:sz w:val="24"/>
          <w:szCs w:val="24"/>
          <w:lang w:eastAsia="pt-BR"/>
        </w:rPr>
        <w:t xml:space="preserve">Agradeceu e parabenizou todas as pessoas envolvidas e </w:t>
      </w:r>
      <w:r w:rsidR="00825A7B" w:rsidRPr="001C68F5">
        <w:rPr>
          <w:rFonts w:ascii="Century Gothic" w:eastAsia="Times New Roman" w:hAnsi="Century Gothic" w:cs="Arial"/>
          <w:sz w:val="24"/>
          <w:szCs w:val="24"/>
          <w:lang w:eastAsia="pt-BR"/>
        </w:rPr>
        <w:lastRenderedPageBreak/>
        <w:t xml:space="preserve">colaboradoras na Campanha ao Hospital onde foi possível a aquisição de insumos ao combate </w:t>
      </w:r>
      <w:proofErr w:type="gramStart"/>
      <w:r w:rsidR="00825A7B" w:rsidRPr="001C68F5">
        <w:rPr>
          <w:rFonts w:ascii="Century Gothic" w:eastAsia="Times New Roman" w:hAnsi="Century Gothic" w:cs="Arial"/>
          <w:sz w:val="24"/>
          <w:szCs w:val="24"/>
          <w:lang w:eastAsia="pt-BR"/>
        </w:rPr>
        <w:t>ao corona</w:t>
      </w:r>
      <w:proofErr w:type="gramEnd"/>
      <w:r w:rsidR="00825A7B" w:rsidRPr="001C68F5">
        <w:rPr>
          <w:rFonts w:ascii="Century Gothic" w:eastAsia="Times New Roman" w:hAnsi="Century Gothic" w:cs="Arial"/>
          <w:sz w:val="24"/>
          <w:szCs w:val="24"/>
          <w:lang w:eastAsia="pt-BR"/>
        </w:rPr>
        <w:t xml:space="preserve"> vírus. O senhor presidente fazendo suas considerações finais falou da importância da semana santa que se inicia. Parabenizou as igrejas pela apresentação no final de semana. Pediu a todos que se cuidem e cuidem de seus familiares, não fazendo aglomerações. </w:t>
      </w:r>
      <w:r w:rsidR="000479F8" w:rsidRPr="001C68F5">
        <w:rPr>
          <w:rFonts w:ascii="Century Gothic" w:eastAsia="Times New Roman" w:hAnsi="Century Gothic" w:cs="Times New Roman"/>
          <w:iCs/>
          <w:sz w:val="24"/>
          <w:szCs w:val="24"/>
          <w:lang w:eastAsia="pt-BR"/>
        </w:rPr>
        <w:t xml:space="preserve">E nada mais havendo a ser tratado o senhor Presidente encerrou a sessão, </w:t>
      </w:r>
      <w:r w:rsidR="0009181E" w:rsidRPr="001C68F5">
        <w:rPr>
          <w:rFonts w:ascii="Century Gothic" w:eastAsia="Times New Roman" w:hAnsi="Century Gothic" w:cs="Times New Roman"/>
          <w:iCs/>
          <w:sz w:val="24"/>
          <w:szCs w:val="24"/>
          <w:lang w:eastAsia="pt-BR"/>
        </w:rPr>
        <w:t>agradecendo a presença de todos os vereadores</w:t>
      </w:r>
      <w:r w:rsidR="009F1B4E" w:rsidRPr="001C68F5">
        <w:rPr>
          <w:rFonts w:ascii="Century Gothic" w:eastAsia="Times New Roman" w:hAnsi="Century Gothic" w:cs="Times New Roman"/>
          <w:iCs/>
          <w:sz w:val="24"/>
          <w:szCs w:val="24"/>
          <w:lang w:eastAsia="pt-BR"/>
        </w:rPr>
        <w:t xml:space="preserve"> </w:t>
      </w:r>
      <w:r w:rsidR="00870B8C" w:rsidRPr="001C68F5">
        <w:rPr>
          <w:rFonts w:ascii="Century Gothic" w:eastAsia="Times New Roman" w:hAnsi="Century Gothic" w:cs="Times New Roman"/>
          <w:iCs/>
          <w:sz w:val="24"/>
          <w:szCs w:val="24"/>
          <w:lang w:eastAsia="pt-BR"/>
        </w:rPr>
        <w:t xml:space="preserve">marcando a próxima para o dia </w:t>
      </w:r>
      <w:r w:rsidR="00825A7B" w:rsidRPr="001C68F5">
        <w:rPr>
          <w:rFonts w:ascii="Century Gothic" w:eastAsia="Times New Roman" w:hAnsi="Century Gothic" w:cs="Times New Roman"/>
          <w:iCs/>
          <w:sz w:val="24"/>
          <w:szCs w:val="24"/>
          <w:lang w:eastAsia="pt-BR"/>
        </w:rPr>
        <w:t>06 de abril</w:t>
      </w:r>
      <w:r w:rsidR="009F1B4E" w:rsidRPr="001C68F5">
        <w:rPr>
          <w:rFonts w:ascii="Century Gothic" w:eastAsia="Times New Roman" w:hAnsi="Century Gothic" w:cs="Times New Roman"/>
          <w:iCs/>
          <w:sz w:val="24"/>
          <w:szCs w:val="24"/>
          <w:lang w:eastAsia="pt-BR"/>
        </w:rPr>
        <w:t xml:space="preserve"> as 18h00min horas. E</w:t>
      </w:r>
      <w:r w:rsidR="000479F8" w:rsidRPr="001C68F5">
        <w:rPr>
          <w:rFonts w:ascii="Century Gothic" w:eastAsia="Times New Roman" w:hAnsi="Century Gothic" w:cs="Times New Roman"/>
          <w:iCs/>
          <w:sz w:val="24"/>
          <w:szCs w:val="24"/>
          <w:lang w:eastAsia="pt-BR"/>
        </w:rPr>
        <w:t xml:space="preserve"> para constar eu</w:t>
      </w:r>
      <w:r w:rsidR="009F1B4E" w:rsidRPr="001C68F5">
        <w:rPr>
          <w:rFonts w:ascii="Century Gothic" w:eastAsia="Times New Roman" w:hAnsi="Century Gothic" w:cs="Times New Roman"/>
          <w:iCs/>
          <w:sz w:val="24"/>
          <w:szCs w:val="24"/>
          <w:lang w:eastAsia="pt-BR"/>
        </w:rPr>
        <w:t xml:space="preserve"> </w:t>
      </w:r>
      <w:proofErr w:type="gramStart"/>
      <w:r w:rsidR="009F1B4E" w:rsidRPr="001C68F5">
        <w:rPr>
          <w:rFonts w:ascii="Century Gothic" w:hAnsi="Century Gothic" w:cs="Times New Roman"/>
          <w:sz w:val="24"/>
          <w:szCs w:val="24"/>
        </w:rPr>
        <w:t xml:space="preserve">Raquel Mercedes Alves Dos Santos </w:t>
      </w:r>
      <w:r w:rsidR="009F1B4E" w:rsidRPr="001C68F5">
        <w:rPr>
          <w:rFonts w:ascii="Century Gothic" w:eastAsia="Times New Roman" w:hAnsi="Century Gothic" w:cs="Times New Roman"/>
          <w:iCs/>
          <w:sz w:val="24"/>
          <w:szCs w:val="24"/>
          <w:lang w:eastAsia="pt-BR"/>
        </w:rPr>
        <w:t>primeira secretária, lavrei</w:t>
      </w:r>
      <w:proofErr w:type="gramEnd"/>
      <w:r w:rsidR="006D76F5" w:rsidRPr="001C68F5">
        <w:rPr>
          <w:rFonts w:ascii="Century Gothic" w:eastAsia="Times New Roman" w:hAnsi="Century Gothic" w:cs="Times New Roman"/>
          <w:iCs/>
          <w:sz w:val="24"/>
          <w:szCs w:val="24"/>
          <w:lang w:eastAsia="pt-BR"/>
        </w:rPr>
        <w:t xml:space="preserve"> a presente A</w:t>
      </w:r>
      <w:r w:rsidR="000479F8" w:rsidRPr="001C68F5">
        <w:rPr>
          <w:rFonts w:ascii="Century Gothic" w:eastAsia="Times New Roman" w:hAnsi="Century Gothic" w:cs="Times New Roman"/>
          <w:iCs/>
          <w:sz w:val="24"/>
          <w:szCs w:val="24"/>
          <w:lang w:eastAsia="pt-BR"/>
        </w:rPr>
        <w:t xml:space="preserve">ta a qual depois de aprovada, será assinada por mim e pelo Presidente desta Casa. </w:t>
      </w:r>
    </w:p>
    <w:p w:rsidR="009D2C13" w:rsidRPr="00485261" w:rsidRDefault="006D76F5" w:rsidP="00B60B9A">
      <w:pPr>
        <w:spacing w:after="0"/>
        <w:jc w:val="both"/>
        <w:rPr>
          <w:rFonts w:ascii="Century Gothic" w:eastAsia="Times New Roman" w:hAnsi="Century Gothic" w:cs="Times New Roman"/>
          <w:i/>
          <w:iCs/>
          <w:sz w:val="24"/>
          <w:szCs w:val="24"/>
          <w:lang w:eastAsia="pt-BR"/>
        </w:rPr>
      </w:pPr>
      <w:r w:rsidRPr="00485261">
        <w:rPr>
          <w:rFonts w:ascii="Century Gothic" w:eastAsia="Times New Roman" w:hAnsi="Century Gothic" w:cs="Times New Roman"/>
          <w:i/>
          <w:iCs/>
          <w:sz w:val="24"/>
          <w:szCs w:val="24"/>
          <w:lang w:eastAsia="pt-BR"/>
        </w:rPr>
        <w:t xml:space="preserve">  </w:t>
      </w:r>
    </w:p>
    <w:p w:rsidR="009D2C13" w:rsidRPr="00485261" w:rsidRDefault="009D2C13" w:rsidP="00B60B9A">
      <w:pPr>
        <w:rPr>
          <w:rFonts w:ascii="Century Gothic" w:hAnsi="Century Gothic" w:cs="Arial"/>
          <w:sz w:val="24"/>
          <w:szCs w:val="24"/>
          <w:lang w:eastAsia="pt-BR"/>
        </w:rPr>
      </w:pPr>
    </w:p>
    <w:sectPr w:rsidR="009D2C13" w:rsidRPr="00485261" w:rsidSect="00B60B9A">
      <w:head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C61" w:rsidRDefault="009A7C61" w:rsidP="003D6A3A">
      <w:pPr>
        <w:spacing w:after="0" w:line="240" w:lineRule="auto"/>
      </w:pPr>
      <w:r>
        <w:separator/>
      </w:r>
    </w:p>
  </w:endnote>
  <w:endnote w:type="continuationSeparator" w:id="0">
    <w:p w:rsidR="009A7C61" w:rsidRDefault="009A7C61" w:rsidP="003D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C61" w:rsidRDefault="009A7C61" w:rsidP="003D6A3A">
      <w:pPr>
        <w:spacing w:after="0" w:line="240" w:lineRule="auto"/>
      </w:pPr>
      <w:r>
        <w:separator/>
      </w:r>
    </w:p>
  </w:footnote>
  <w:footnote w:type="continuationSeparator" w:id="0">
    <w:p w:rsidR="009A7C61" w:rsidRDefault="009A7C61" w:rsidP="003D6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C66" w:rsidRDefault="00AD1C66" w:rsidP="003D6A3A">
    <w:pPr>
      <w:pStyle w:val="Cabealho"/>
      <w:jc w:val="center"/>
    </w:pPr>
    <w:r>
      <w:rPr>
        <w:noProof/>
        <w:lang w:eastAsia="pt-BR"/>
      </w:rPr>
      <w:drawing>
        <wp:anchor distT="0" distB="0" distL="114300" distR="114300" simplePos="0" relativeHeight="251658240" behindDoc="0" locked="0" layoutInCell="1" allowOverlap="1" wp14:anchorId="65D8FEB1" wp14:editId="50AFA850">
          <wp:simplePos x="0" y="0"/>
          <wp:positionH relativeFrom="column">
            <wp:posOffset>-277627</wp:posOffset>
          </wp:positionH>
          <wp:positionV relativeFrom="paragraph">
            <wp:posOffset>-194909</wp:posOffset>
          </wp:positionV>
          <wp:extent cx="1019175" cy="990600"/>
          <wp:effectExtent l="0" t="0" r="9525" b="0"/>
          <wp:wrapNone/>
          <wp:docPr id="11" name="Imagem 11"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p>
  <w:p w:rsidR="00AD1C66" w:rsidRDefault="00AD1C66" w:rsidP="003D6A3A">
    <w:pPr>
      <w:pStyle w:val="Cabealho"/>
      <w:jc w:val="center"/>
    </w:pPr>
  </w:p>
  <w:p w:rsidR="00AD1C66" w:rsidRDefault="00AD1C66" w:rsidP="003D6A3A">
    <w:pPr>
      <w:pStyle w:val="Cabealho"/>
      <w:pBdr>
        <w:bottom w:val="single" w:sz="6" w:space="1" w:color="auto"/>
      </w:pBdr>
      <w:jc w:val="center"/>
      <w:rPr>
        <w:sz w:val="40"/>
      </w:rPr>
    </w:pPr>
    <w:r>
      <w:rPr>
        <w:sz w:val="40"/>
      </w:rPr>
      <w:t>Câmara Municipal de Tijucas do Sul</w:t>
    </w:r>
  </w:p>
  <w:p w:rsidR="00AD1C66" w:rsidRDefault="00AD1C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51F89"/>
    <w:multiLevelType w:val="hybridMultilevel"/>
    <w:tmpl w:val="E9C618DA"/>
    <w:lvl w:ilvl="0" w:tplc="AD448F46">
      <w:start w:val="1"/>
      <w:numFmt w:val="decimalZero"/>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440C03"/>
    <w:multiLevelType w:val="hybridMultilevel"/>
    <w:tmpl w:val="2AF8C682"/>
    <w:lvl w:ilvl="0" w:tplc="94B094C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3A"/>
    <w:rsid w:val="000074BC"/>
    <w:rsid w:val="00010ED3"/>
    <w:rsid w:val="000470BD"/>
    <w:rsid w:val="000479F8"/>
    <w:rsid w:val="00070D42"/>
    <w:rsid w:val="00084DBD"/>
    <w:rsid w:val="0008735C"/>
    <w:rsid w:val="0009181E"/>
    <w:rsid w:val="00097874"/>
    <w:rsid w:val="000C5100"/>
    <w:rsid w:val="000D12DF"/>
    <w:rsid w:val="000D2504"/>
    <w:rsid w:val="000D352C"/>
    <w:rsid w:val="000E0AAA"/>
    <w:rsid w:val="000E1F3E"/>
    <w:rsid w:val="000E7478"/>
    <w:rsid w:val="000F56B2"/>
    <w:rsid w:val="0010303B"/>
    <w:rsid w:val="001301A1"/>
    <w:rsid w:val="00147253"/>
    <w:rsid w:val="0016191D"/>
    <w:rsid w:val="001624AC"/>
    <w:rsid w:val="00167F0C"/>
    <w:rsid w:val="0017047E"/>
    <w:rsid w:val="0017705B"/>
    <w:rsid w:val="001A27BA"/>
    <w:rsid w:val="001A569F"/>
    <w:rsid w:val="001A77F8"/>
    <w:rsid w:val="001B247A"/>
    <w:rsid w:val="001B63EB"/>
    <w:rsid w:val="001C68F5"/>
    <w:rsid w:val="001D18CD"/>
    <w:rsid w:val="001D1F4F"/>
    <w:rsid w:val="001E4A58"/>
    <w:rsid w:val="001E572E"/>
    <w:rsid w:val="001E7045"/>
    <w:rsid w:val="001F0CCB"/>
    <w:rsid w:val="001F48B2"/>
    <w:rsid w:val="00202C85"/>
    <w:rsid w:val="00207BB6"/>
    <w:rsid w:val="00214292"/>
    <w:rsid w:val="002155CB"/>
    <w:rsid w:val="00233B75"/>
    <w:rsid w:val="00242E89"/>
    <w:rsid w:val="00255FCB"/>
    <w:rsid w:val="002853E9"/>
    <w:rsid w:val="00290567"/>
    <w:rsid w:val="00292684"/>
    <w:rsid w:val="00296AD4"/>
    <w:rsid w:val="002A745A"/>
    <w:rsid w:val="002B0734"/>
    <w:rsid w:val="002B6C74"/>
    <w:rsid w:val="002C2940"/>
    <w:rsid w:val="002C4EBC"/>
    <w:rsid w:val="002E55D3"/>
    <w:rsid w:val="002F7A5D"/>
    <w:rsid w:val="00310895"/>
    <w:rsid w:val="00334370"/>
    <w:rsid w:val="00336727"/>
    <w:rsid w:val="003A54DD"/>
    <w:rsid w:val="003A6865"/>
    <w:rsid w:val="003C701B"/>
    <w:rsid w:val="003D048B"/>
    <w:rsid w:val="003D6A3A"/>
    <w:rsid w:val="003D7C3C"/>
    <w:rsid w:val="003F7DAE"/>
    <w:rsid w:val="00407121"/>
    <w:rsid w:val="0041408E"/>
    <w:rsid w:val="00414D86"/>
    <w:rsid w:val="0042067D"/>
    <w:rsid w:val="00432EE8"/>
    <w:rsid w:val="00436E21"/>
    <w:rsid w:val="0044035B"/>
    <w:rsid w:val="00465EA0"/>
    <w:rsid w:val="0046643B"/>
    <w:rsid w:val="00466A37"/>
    <w:rsid w:val="004824A7"/>
    <w:rsid w:val="00485261"/>
    <w:rsid w:val="00490FC8"/>
    <w:rsid w:val="00494355"/>
    <w:rsid w:val="004976F7"/>
    <w:rsid w:val="004A3933"/>
    <w:rsid w:val="004A610D"/>
    <w:rsid w:val="004B181B"/>
    <w:rsid w:val="004B5D53"/>
    <w:rsid w:val="004C33E6"/>
    <w:rsid w:val="004C4658"/>
    <w:rsid w:val="004C5002"/>
    <w:rsid w:val="00502A13"/>
    <w:rsid w:val="00506BB2"/>
    <w:rsid w:val="0051101B"/>
    <w:rsid w:val="00512749"/>
    <w:rsid w:val="0051542D"/>
    <w:rsid w:val="00516DA2"/>
    <w:rsid w:val="00526E50"/>
    <w:rsid w:val="00527CA2"/>
    <w:rsid w:val="00534788"/>
    <w:rsid w:val="00537F88"/>
    <w:rsid w:val="0054780C"/>
    <w:rsid w:val="005511DA"/>
    <w:rsid w:val="00553A30"/>
    <w:rsid w:val="00554007"/>
    <w:rsid w:val="00556AD2"/>
    <w:rsid w:val="00590CD4"/>
    <w:rsid w:val="0059418E"/>
    <w:rsid w:val="00594CA9"/>
    <w:rsid w:val="005E30EB"/>
    <w:rsid w:val="005F227F"/>
    <w:rsid w:val="005F51FE"/>
    <w:rsid w:val="005F6357"/>
    <w:rsid w:val="00605B9B"/>
    <w:rsid w:val="00606879"/>
    <w:rsid w:val="00614712"/>
    <w:rsid w:val="00614B8C"/>
    <w:rsid w:val="00622C2D"/>
    <w:rsid w:val="006347C0"/>
    <w:rsid w:val="00643EF1"/>
    <w:rsid w:val="006506C1"/>
    <w:rsid w:val="006563F3"/>
    <w:rsid w:val="00666BD4"/>
    <w:rsid w:val="006702CF"/>
    <w:rsid w:val="006731ED"/>
    <w:rsid w:val="00691F59"/>
    <w:rsid w:val="00694DE1"/>
    <w:rsid w:val="00695C66"/>
    <w:rsid w:val="006B07D7"/>
    <w:rsid w:val="006B6511"/>
    <w:rsid w:val="006D1D74"/>
    <w:rsid w:val="006D68A0"/>
    <w:rsid w:val="006D76F5"/>
    <w:rsid w:val="006E57E7"/>
    <w:rsid w:val="006F213F"/>
    <w:rsid w:val="006F3181"/>
    <w:rsid w:val="007013DE"/>
    <w:rsid w:val="00702996"/>
    <w:rsid w:val="007030AE"/>
    <w:rsid w:val="00713AFF"/>
    <w:rsid w:val="007169AE"/>
    <w:rsid w:val="00726DA1"/>
    <w:rsid w:val="00730386"/>
    <w:rsid w:val="00732990"/>
    <w:rsid w:val="00733A50"/>
    <w:rsid w:val="007468BF"/>
    <w:rsid w:val="00750AB8"/>
    <w:rsid w:val="00766862"/>
    <w:rsid w:val="00781066"/>
    <w:rsid w:val="00781CCC"/>
    <w:rsid w:val="00782161"/>
    <w:rsid w:val="00785655"/>
    <w:rsid w:val="00792EFA"/>
    <w:rsid w:val="00797EE4"/>
    <w:rsid w:val="007B7A1F"/>
    <w:rsid w:val="007D09C8"/>
    <w:rsid w:val="007D21C8"/>
    <w:rsid w:val="007E2656"/>
    <w:rsid w:val="008046E0"/>
    <w:rsid w:val="00804EA3"/>
    <w:rsid w:val="00816F98"/>
    <w:rsid w:val="008225A1"/>
    <w:rsid w:val="0082330A"/>
    <w:rsid w:val="00825A7B"/>
    <w:rsid w:val="0083377A"/>
    <w:rsid w:val="00833ED7"/>
    <w:rsid w:val="008344EA"/>
    <w:rsid w:val="00834C30"/>
    <w:rsid w:val="008412A3"/>
    <w:rsid w:val="00846BC6"/>
    <w:rsid w:val="00855ED0"/>
    <w:rsid w:val="008617F4"/>
    <w:rsid w:val="008625E7"/>
    <w:rsid w:val="00867F57"/>
    <w:rsid w:val="00870B8C"/>
    <w:rsid w:val="00897F7F"/>
    <w:rsid w:val="008A041C"/>
    <w:rsid w:val="008A0CFA"/>
    <w:rsid w:val="008A2EB2"/>
    <w:rsid w:val="008A6032"/>
    <w:rsid w:val="008B2DA7"/>
    <w:rsid w:val="008B42E2"/>
    <w:rsid w:val="008B751E"/>
    <w:rsid w:val="008C054C"/>
    <w:rsid w:val="008C2170"/>
    <w:rsid w:val="008C55ED"/>
    <w:rsid w:val="008D269D"/>
    <w:rsid w:val="008D2A62"/>
    <w:rsid w:val="008E3E99"/>
    <w:rsid w:val="008E4129"/>
    <w:rsid w:val="008E5ABA"/>
    <w:rsid w:val="00901467"/>
    <w:rsid w:val="00902BBA"/>
    <w:rsid w:val="00907960"/>
    <w:rsid w:val="00934814"/>
    <w:rsid w:val="009422A4"/>
    <w:rsid w:val="009611EF"/>
    <w:rsid w:val="00975CF3"/>
    <w:rsid w:val="00986310"/>
    <w:rsid w:val="00993ECE"/>
    <w:rsid w:val="00994E1A"/>
    <w:rsid w:val="00996BFC"/>
    <w:rsid w:val="00996ECE"/>
    <w:rsid w:val="00997DEA"/>
    <w:rsid w:val="009A41D7"/>
    <w:rsid w:val="009A7C61"/>
    <w:rsid w:val="009B6B9F"/>
    <w:rsid w:val="009C5B2B"/>
    <w:rsid w:val="009D22F1"/>
    <w:rsid w:val="009D2C13"/>
    <w:rsid w:val="009D3BFB"/>
    <w:rsid w:val="009E1770"/>
    <w:rsid w:val="009E483F"/>
    <w:rsid w:val="009E493B"/>
    <w:rsid w:val="009F01D0"/>
    <w:rsid w:val="009F0463"/>
    <w:rsid w:val="009F1B4E"/>
    <w:rsid w:val="009F33AA"/>
    <w:rsid w:val="00A23BEE"/>
    <w:rsid w:val="00A24BDE"/>
    <w:rsid w:val="00A251EA"/>
    <w:rsid w:val="00A25E79"/>
    <w:rsid w:val="00A3510C"/>
    <w:rsid w:val="00A45475"/>
    <w:rsid w:val="00A46370"/>
    <w:rsid w:val="00A5439C"/>
    <w:rsid w:val="00A60393"/>
    <w:rsid w:val="00A63BED"/>
    <w:rsid w:val="00A648B1"/>
    <w:rsid w:val="00A73101"/>
    <w:rsid w:val="00A803B5"/>
    <w:rsid w:val="00A843EB"/>
    <w:rsid w:val="00AB0359"/>
    <w:rsid w:val="00AB1F17"/>
    <w:rsid w:val="00AB7515"/>
    <w:rsid w:val="00AD1C66"/>
    <w:rsid w:val="00AD1F89"/>
    <w:rsid w:val="00AD7495"/>
    <w:rsid w:val="00AF2260"/>
    <w:rsid w:val="00AF2F9D"/>
    <w:rsid w:val="00B11BBE"/>
    <w:rsid w:val="00B60B9A"/>
    <w:rsid w:val="00B8429C"/>
    <w:rsid w:val="00B87BF0"/>
    <w:rsid w:val="00BA15B8"/>
    <w:rsid w:val="00BA2FF3"/>
    <w:rsid w:val="00BA767F"/>
    <w:rsid w:val="00BC171A"/>
    <w:rsid w:val="00BD339A"/>
    <w:rsid w:val="00BD3C18"/>
    <w:rsid w:val="00BF1677"/>
    <w:rsid w:val="00BF4811"/>
    <w:rsid w:val="00C10E93"/>
    <w:rsid w:val="00C1448F"/>
    <w:rsid w:val="00C153DD"/>
    <w:rsid w:val="00C26DBC"/>
    <w:rsid w:val="00C3031C"/>
    <w:rsid w:val="00C32AF8"/>
    <w:rsid w:val="00C40867"/>
    <w:rsid w:val="00C422BD"/>
    <w:rsid w:val="00C4797C"/>
    <w:rsid w:val="00C54EC0"/>
    <w:rsid w:val="00C5595E"/>
    <w:rsid w:val="00C56BDE"/>
    <w:rsid w:val="00C6501E"/>
    <w:rsid w:val="00C7047D"/>
    <w:rsid w:val="00C92E70"/>
    <w:rsid w:val="00CA3470"/>
    <w:rsid w:val="00CB4C91"/>
    <w:rsid w:val="00CB4F9E"/>
    <w:rsid w:val="00CE2D4B"/>
    <w:rsid w:val="00CF2DB7"/>
    <w:rsid w:val="00D02446"/>
    <w:rsid w:val="00D0365F"/>
    <w:rsid w:val="00D036C5"/>
    <w:rsid w:val="00D10AF3"/>
    <w:rsid w:val="00D163E7"/>
    <w:rsid w:val="00D17373"/>
    <w:rsid w:val="00D21D67"/>
    <w:rsid w:val="00D26FBA"/>
    <w:rsid w:val="00D51828"/>
    <w:rsid w:val="00D53510"/>
    <w:rsid w:val="00D53669"/>
    <w:rsid w:val="00D67B1E"/>
    <w:rsid w:val="00D757FB"/>
    <w:rsid w:val="00D95DC8"/>
    <w:rsid w:val="00DA4421"/>
    <w:rsid w:val="00DA6078"/>
    <w:rsid w:val="00DB5AEF"/>
    <w:rsid w:val="00DB6310"/>
    <w:rsid w:val="00DC7BF4"/>
    <w:rsid w:val="00DD348D"/>
    <w:rsid w:val="00DD4931"/>
    <w:rsid w:val="00DD6BC3"/>
    <w:rsid w:val="00DE3839"/>
    <w:rsid w:val="00DE55D2"/>
    <w:rsid w:val="00DF3762"/>
    <w:rsid w:val="00DF58B9"/>
    <w:rsid w:val="00DF6AE4"/>
    <w:rsid w:val="00E01162"/>
    <w:rsid w:val="00E02DF9"/>
    <w:rsid w:val="00E042F2"/>
    <w:rsid w:val="00E120B5"/>
    <w:rsid w:val="00E228D1"/>
    <w:rsid w:val="00E33007"/>
    <w:rsid w:val="00E33987"/>
    <w:rsid w:val="00E36878"/>
    <w:rsid w:val="00E449AE"/>
    <w:rsid w:val="00E508C8"/>
    <w:rsid w:val="00E57EFC"/>
    <w:rsid w:val="00E606DB"/>
    <w:rsid w:val="00E65D27"/>
    <w:rsid w:val="00E66578"/>
    <w:rsid w:val="00E70AA5"/>
    <w:rsid w:val="00E72FB5"/>
    <w:rsid w:val="00EB25DE"/>
    <w:rsid w:val="00ED30EF"/>
    <w:rsid w:val="00ED6605"/>
    <w:rsid w:val="00ED7681"/>
    <w:rsid w:val="00EE414A"/>
    <w:rsid w:val="00EE45EA"/>
    <w:rsid w:val="00F10739"/>
    <w:rsid w:val="00F1388D"/>
    <w:rsid w:val="00F279D9"/>
    <w:rsid w:val="00F3586D"/>
    <w:rsid w:val="00F421DA"/>
    <w:rsid w:val="00F60757"/>
    <w:rsid w:val="00F84854"/>
    <w:rsid w:val="00F86A0F"/>
    <w:rsid w:val="00FA13AB"/>
    <w:rsid w:val="00FD46C1"/>
    <w:rsid w:val="00FE3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8E"/>
  </w:style>
  <w:style w:type="paragraph" w:styleId="Ttulo1">
    <w:name w:val="heading 1"/>
    <w:basedOn w:val="Normal"/>
    <w:next w:val="Normal"/>
    <w:link w:val="Ttulo1Char"/>
    <w:uiPriority w:val="9"/>
    <w:qFormat/>
    <w:rsid w:val="004A6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AD1C66"/>
    <w:pPr>
      <w:keepNext/>
      <w:tabs>
        <w:tab w:val="left" w:pos="2016"/>
      </w:tabs>
      <w:overflowPunct w:val="0"/>
      <w:autoSpaceDE w:val="0"/>
      <w:autoSpaceDN w:val="0"/>
      <w:adjustRightInd w:val="0"/>
      <w:spacing w:after="0" w:line="240" w:lineRule="auto"/>
      <w:ind w:left="144" w:right="720"/>
      <w:jc w:val="center"/>
      <w:textAlignment w:val="baseline"/>
      <w:outlineLvl w:val="4"/>
    </w:pPr>
    <w:rPr>
      <w:rFonts w:ascii="Times New Roman" w:eastAsia="Times New Roman" w:hAnsi="Times New Roman" w:cs="Times New Roman"/>
      <w:b/>
      <w:bCs/>
      <w:i/>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D6A3A"/>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3D6A3A"/>
    <w:pPr>
      <w:tabs>
        <w:tab w:val="center" w:pos="4252"/>
        <w:tab w:val="right" w:pos="8504"/>
      </w:tabs>
      <w:spacing w:after="0" w:line="240" w:lineRule="auto"/>
    </w:pPr>
  </w:style>
  <w:style w:type="character" w:customStyle="1" w:styleId="CabealhoChar">
    <w:name w:val="Cabeçalho Char"/>
    <w:basedOn w:val="Fontepargpadro"/>
    <w:link w:val="Cabealho"/>
    <w:rsid w:val="003D6A3A"/>
  </w:style>
  <w:style w:type="paragraph" w:styleId="Rodap">
    <w:name w:val="footer"/>
    <w:basedOn w:val="Normal"/>
    <w:link w:val="RodapChar"/>
    <w:uiPriority w:val="99"/>
    <w:unhideWhenUsed/>
    <w:rsid w:val="003D6A3A"/>
    <w:pPr>
      <w:tabs>
        <w:tab w:val="center" w:pos="4252"/>
        <w:tab w:val="right" w:pos="8504"/>
      </w:tabs>
      <w:spacing w:after="0" w:line="240" w:lineRule="auto"/>
    </w:pPr>
  </w:style>
  <w:style w:type="character" w:customStyle="1" w:styleId="RodapChar">
    <w:name w:val="Rodapé Char"/>
    <w:basedOn w:val="Fontepargpadro"/>
    <w:link w:val="Rodap"/>
    <w:uiPriority w:val="99"/>
    <w:rsid w:val="003D6A3A"/>
  </w:style>
  <w:style w:type="paragraph" w:styleId="PargrafodaLista">
    <w:name w:val="List Paragraph"/>
    <w:basedOn w:val="Normal"/>
    <w:uiPriority w:val="34"/>
    <w:qFormat/>
    <w:rsid w:val="0017047E"/>
    <w:pPr>
      <w:ind w:left="720"/>
      <w:contextualSpacing/>
    </w:pPr>
    <w:rPr>
      <w:rFonts w:ascii="Calibri" w:eastAsia="Calibri" w:hAnsi="Calibri" w:cs="Times New Roman"/>
    </w:rPr>
  </w:style>
  <w:style w:type="paragraph" w:customStyle="1" w:styleId="Textopadro">
    <w:name w:val="Texto padrão"/>
    <w:basedOn w:val="Normal"/>
    <w:rsid w:val="00C10E93"/>
    <w:pPr>
      <w:spacing w:after="0" w:line="240" w:lineRule="auto"/>
    </w:pPr>
    <w:rPr>
      <w:rFonts w:ascii="Times New Roman" w:eastAsia="Times New Roman" w:hAnsi="Times New Roman" w:cs="Times New Roman"/>
      <w:sz w:val="24"/>
      <w:szCs w:val="20"/>
      <w:lang w:eastAsia="pt-BR"/>
    </w:rPr>
  </w:style>
  <w:style w:type="paragraph" w:styleId="NormalWeb">
    <w:name w:val="Normal (Web)"/>
    <w:aliases w:val="Normal Sub"/>
    <w:basedOn w:val="Normal"/>
    <w:uiPriority w:val="99"/>
    <w:unhideWhenUsed/>
    <w:rsid w:val="00C10E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rsid w:val="00AD1C66"/>
    <w:rPr>
      <w:rFonts w:ascii="Times New Roman" w:eastAsia="Times New Roman" w:hAnsi="Times New Roman" w:cs="Times New Roman"/>
      <w:b/>
      <w:bCs/>
      <w:i/>
      <w:iCs/>
      <w:sz w:val="24"/>
      <w:szCs w:val="20"/>
      <w:lang w:eastAsia="pt-BR"/>
    </w:rPr>
  </w:style>
  <w:style w:type="paragraph" w:styleId="Recuodecorpodetexto">
    <w:name w:val="Body Text Indent"/>
    <w:basedOn w:val="Normal"/>
    <w:link w:val="RecuodecorpodetextoChar"/>
    <w:rsid w:val="00242E89"/>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242E89"/>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25E79"/>
    <w:pPr>
      <w:spacing w:after="120"/>
    </w:pPr>
  </w:style>
  <w:style w:type="character" w:customStyle="1" w:styleId="CorpodetextoChar">
    <w:name w:val="Corpo de texto Char"/>
    <w:basedOn w:val="Fontepargpadro"/>
    <w:link w:val="Corpodetexto"/>
    <w:uiPriority w:val="99"/>
    <w:rsid w:val="00A25E79"/>
  </w:style>
  <w:style w:type="paragraph" w:styleId="SemEspaamento">
    <w:name w:val="No Spacing"/>
    <w:uiPriority w:val="1"/>
    <w:qFormat/>
    <w:rsid w:val="0009181E"/>
    <w:pPr>
      <w:spacing w:after="0" w:line="240" w:lineRule="auto"/>
    </w:pPr>
    <w:rPr>
      <w:rFonts w:ascii="Calibri" w:eastAsia="Calibri" w:hAnsi="Calibri" w:cs="Times New Roman"/>
    </w:rPr>
  </w:style>
  <w:style w:type="character" w:styleId="nfase">
    <w:name w:val="Emphasis"/>
    <w:basedOn w:val="Fontepargpadro"/>
    <w:uiPriority w:val="20"/>
    <w:qFormat/>
    <w:rsid w:val="00AF2F9D"/>
    <w:rPr>
      <w:i/>
      <w:iCs/>
    </w:rPr>
  </w:style>
  <w:style w:type="character" w:customStyle="1" w:styleId="Ttulo1Char">
    <w:name w:val="Título 1 Char"/>
    <w:basedOn w:val="Fontepargpadro"/>
    <w:link w:val="Ttulo1"/>
    <w:uiPriority w:val="9"/>
    <w:rsid w:val="004A610D"/>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047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8E"/>
  </w:style>
  <w:style w:type="paragraph" w:styleId="Ttulo1">
    <w:name w:val="heading 1"/>
    <w:basedOn w:val="Normal"/>
    <w:next w:val="Normal"/>
    <w:link w:val="Ttulo1Char"/>
    <w:uiPriority w:val="9"/>
    <w:qFormat/>
    <w:rsid w:val="004A6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AD1C66"/>
    <w:pPr>
      <w:keepNext/>
      <w:tabs>
        <w:tab w:val="left" w:pos="2016"/>
      </w:tabs>
      <w:overflowPunct w:val="0"/>
      <w:autoSpaceDE w:val="0"/>
      <w:autoSpaceDN w:val="0"/>
      <w:adjustRightInd w:val="0"/>
      <w:spacing w:after="0" w:line="240" w:lineRule="auto"/>
      <w:ind w:left="144" w:right="720"/>
      <w:jc w:val="center"/>
      <w:textAlignment w:val="baseline"/>
      <w:outlineLvl w:val="4"/>
    </w:pPr>
    <w:rPr>
      <w:rFonts w:ascii="Times New Roman" w:eastAsia="Times New Roman" w:hAnsi="Times New Roman" w:cs="Times New Roman"/>
      <w:b/>
      <w:bCs/>
      <w:i/>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D6A3A"/>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3D6A3A"/>
    <w:pPr>
      <w:tabs>
        <w:tab w:val="center" w:pos="4252"/>
        <w:tab w:val="right" w:pos="8504"/>
      </w:tabs>
      <w:spacing w:after="0" w:line="240" w:lineRule="auto"/>
    </w:pPr>
  </w:style>
  <w:style w:type="character" w:customStyle="1" w:styleId="CabealhoChar">
    <w:name w:val="Cabeçalho Char"/>
    <w:basedOn w:val="Fontepargpadro"/>
    <w:link w:val="Cabealho"/>
    <w:rsid w:val="003D6A3A"/>
  </w:style>
  <w:style w:type="paragraph" w:styleId="Rodap">
    <w:name w:val="footer"/>
    <w:basedOn w:val="Normal"/>
    <w:link w:val="RodapChar"/>
    <w:uiPriority w:val="99"/>
    <w:unhideWhenUsed/>
    <w:rsid w:val="003D6A3A"/>
    <w:pPr>
      <w:tabs>
        <w:tab w:val="center" w:pos="4252"/>
        <w:tab w:val="right" w:pos="8504"/>
      </w:tabs>
      <w:spacing w:after="0" w:line="240" w:lineRule="auto"/>
    </w:pPr>
  </w:style>
  <w:style w:type="character" w:customStyle="1" w:styleId="RodapChar">
    <w:name w:val="Rodapé Char"/>
    <w:basedOn w:val="Fontepargpadro"/>
    <w:link w:val="Rodap"/>
    <w:uiPriority w:val="99"/>
    <w:rsid w:val="003D6A3A"/>
  </w:style>
  <w:style w:type="paragraph" w:styleId="PargrafodaLista">
    <w:name w:val="List Paragraph"/>
    <w:basedOn w:val="Normal"/>
    <w:uiPriority w:val="34"/>
    <w:qFormat/>
    <w:rsid w:val="0017047E"/>
    <w:pPr>
      <w:ind w:left="720"/>
      <w:contextualSpacing/>
    </w:pPr>
    <w:rPr>
      <w:rFonts w:ascii="Calibri" w:eastAsia="Calibri" w:hAnsi="Calibri" w:cs="Times New Roman"/>
    </w:rPr>
  </w:style>
  <w:style w:type="paragraph" w:customStyle="1" w:styleId="Textopadro">
    <w:name w:val="Texto padrão"/>
    <w:basedOn w:val="Normal"/>
    <w:rsid w:val="00C10E93"/>
    <w:pPr>
      <w:spacing w:after="0" w:line="240" w:lineRule="auto"/>
    </w:pPr>
    <w:rPr>
      <w:rFonts w:ascii="Times New Roman" w:eastAsia="Times New Roman" w:hAnsi="Times New Roman" w:cs="Times New Roman"/>
      <w:sz w:val="24"/>
      <w:szCs w:val="20"/>
      <w:lang w:eastAsia="pt-BR"/>
    </w:rPr>
  </w:style>
  <w:style w:type="paragraph" w:styleId="NormalWeb">
    <w:name w:val="Normal (Web)"/>
    <w:aliases w:val="Normal Sub"/>
    <w:basedOn w:val="Normal"/>
    <w:uiPriority w:val="99"/>
    <w:unhideWhenUsed/>
    <w:rsid w:val="00C10E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rsid w:val="00AD1C66"/>
    <w:rPr>
      <w:rFonts w:ascii="Times New Roman" w:eastAsia="Times New Roman" w:hAnsi="Times New Roman" w:cs="Times New Roman"/>
      <w:b/>
      <w:bCs/>
      <w:i/>
      <w:iCs/>
      <w:sz w:val="24"/>
      <w:szCs w:val="20"/>
      <w:lang w:eastAsia="pt-BR"/>
    </w:rPr>
  </w:style>
  <w:style w:type="paragraph" w:styleId="Recuodecorpodetexto">
    <w:name w:val="Body Text Indent"/>
    <w:basedOn w:val="Normal"/>
    <w:link w:val="RecuodecorpodetextoChar"/>
    <w:rsid w:val="00242E89"/>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242E89"/>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25E79"/>
    <w:pPr>
      <w:spacing w:after="120"/>
    </w:pPr>
  </w:style>
  <w:style w:type="character" w:customStyle="1" w:styleId="CorpodetextoChar">
    <w:name w:val="Corpo de texto Char"/>
    <w:basedOn w:val="Fontepargpadro"/>
    <w:link w:val="Corpodetexto"/>
    <w:uiPriority w:val="99"/>
    <w:rsid w:val="00A25E79"/>
  </w:style>
  <w:style w:type="paragraph" w:styleId="SemEspaamento">
    <w:name w:val="No Spacing"/>
    <w:uiPriority w:val="1"/>
    <w:qFormat/>
    <w:rsid w:val="0009181E"/>
    <w:pPr>
      <w:spacing w:after="0" w:line="240" w:lineRule="auto"/>
    </w:pPr>
    <w:rPr>
      <w:rFonts w:ascii="Calibri" w:eastAsia="Calibri" w:hAnsi="Calibri" w:cs="Times New Roman"/>
    </w:rPr>
  </w:style>
  <w:style w:type="character" w:styleId="nfase">
    <w:name w:val="Emphasis"/>
    <w:basedOn w:val="Fontepargpadro"/>
    <w:uiPriority w:val="20"/>
    <w:qFormat/>
    <w:rsid w:val="00AF2F9D"/>
    <w:rPr>
      <w:i/>
      <w:iCs/>
    </w:rPr>
  </w:style>
  <w:style w:type="character" w:customStyle="1" w:styleId="Ttulo1Char">
    <w:name w:val="Título 1 Char"/>
    <w:basedOn w:val="Fontepargpadro"/>
    <w:link w:val="Ttulo1"/>
    <w:uiPriority w:val="9"/>
    <w:rsid w:val="004A610D"/>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047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223">
      <w:bodyDiv w:val="1"/>
      <w:marLeft w:val="0"/>
      <w:marRight w:val="0"/>
      <w:marTop w:val="0"/>
      <w:marBottom w:val="0"/>
      <w:divBdr>
        <w:top w:val="none" w:sz="0" w:space="0" w:color="auto"/>
        <w:left w:val="none" w:sz="0" w:space="0" w:color="auto"/>
        <w:bottom w:val="none" w:sz="0" w:space="0" w:color="auto"/>
        <w:right w:val="none" w:sz="0" w:space="0" w:color="auto"/>
      </w:divBdr>
      <w:divsChild>
        <w:div w:id="32586556">
          <w:marLeft w:val="0"/>
          <w:marRight w:val="0"/>
          <w:marTop w:val="0"/>
          <w:marBottom w:val="0"/>
          <w:divBdr>
            <w:top w:val="none" w:sz="0" w:space="0" w:color="auto"/>
            <w:left w:val="none" w:sz="0" w:space="0" w:color="auto"/>
            <w:bottom w:val="none" w:sz="0" w:space="0" w:color="auto"/>
            <w:right w:val="none" w:sz="0" w:space="0" w:color="auto"/>
          </w:divBdr>
        </w:div>
      </w:divsChild>
    </w:div>
    <w:div w:id="535117286">
      <w:bodyDiv w:val="1"/>
      <w:marLeft w:val="0"/>
      <w:marRight w:val="0"/>
      <w:marTop w:val="0"/>
      <w:marBottom w:val="0"/>
      <w:divBdr>
        <w:top w:val="none" w:sz="0" w:space="0" w:color="auto"/>
        <w:left w:val="none" w:sz="0" w:space="0" w:color="auto"/>
        <w:bottom w:val="none" w:sz="0" w:space="0" w:color="auto"/>
        <w:right w:val="none" w:sz="0" w:space="0" w:color="auto"/>
      </w:divBdr>
    </w:div>
    <w:div w:id="940063670">
      <w:bodyDiv w:val="1"/>
      <w:marLeft w:val="0"/>
      <w:marRight w:val="0"/>
      <w:marTop w:val="0"/>
      <w:marBottom w:val="0"/>
      <w:divBdr>
        <w:top w:val="none" w:sz="0" w:space="0" w:color="auto"/>
        <w:left w:val="none" w:sz="0" w:space="0" w:color="auto"/>
        <w:bottom w:val="none" w:sz="0" w:space="0" w:color="auto"/>
        <w:right w:val="none" w:sz="0" w:space="0" w:color="auto"/>
      </w:divBdr>
    </w:div>
    <w:div w:id="1032652503">
      <w:bodyDiv w:val="1"/>
      <w:marLeft w:val="0"/>
      <w:marRight w:val="0"/>
      <w:marTop w:val="0"/>
      <w:marBottom w:val="0"/>
      <w:divBdr>
        <w:top w:val="none" w:sz="0" w:space="0" w:color="auto"/>
        <w:left w:val="none" w:sz="0" w:space="0" w:color="auto"/>
        <w:bottom w:val="none" w:sz="0" w:space="0" w:color="auto"/>
        <w:right w:val="none" w:sz="0" w:space="0" w:color="auto"/>
      </w:divBdr>
    </w:div>
    <w:div w:id="1150025917">
      <w:bodyDiv w:val="1"/>
      <w:marLeft w:val="0"/>
      <w:marRight w:val="0"/>
      <w:marTop w:val="0"/>
      <w:marBottom w:val="0"/>
      <w:divBdr>
        <w:top w:val="none" w:sz="0" w:space="0" w:color="auto"/>
        <w:left w:val="none" w:sz="0" w:space="0" w:color="auto"/>
        <w:bottom w:val="none" w:sz="0" w:space="0" w:color="auto"/>
        <w:right w:val="none" w:sz="0" w:space="0" w:color="auto"/>
      </w:divBdr>
    </w:div>
    <w:div w:id="1195578868">
      <w:bodyDiv w:val="1"/>
      <w:marLeft w:val="0"/>
      <w:marRight w:val="0"/>
      <w:marTop w:val="0"/>
      <w:marBottom w:val="0"/>
      <w:divBdr>
        <w:top w:val="none" w:sz="0" w:space="0" w:color="auto"/>
        <w:left w:val="none" w:sz="0" w:space="0" w:color="auto"/>
        <w:bottom w:val="none" w:sz="0" w:space="0" w:color="auto"/>
        <w:right w:val="none" w:sz="0" w:space="0" w:color="auto"/>
      </w:divBdr>
    </w:div>
    <w:div w:id="1307275236">
      <w:bodyDiv w:val="1"/>
      <w:marLeft w:val="0"/>
      <w:marRight w:val="0"/>
      <w:marTop w:val="0"/>
      <w:marBottom w:val="0"/>
      <w:divBdr>
        <w:top w:val="none" w:sz="0" w:space="0" w:color="auto"/>
        <w:left w:val="none" w:sz="0" w:space="0" w:color="auto"/>
        <w:bottom w:val="none" w:sz="0" w:space="0" w:color="auto"/>
        <w:right w:val="none" w:sz="0" w:space="0" w:color="auto"/>
      </w:divBdr>
    </w:div>
    <w:div w:id="1321814254">
      <w:bodyDiv w:val="1"/>
      <w:marLeft w:val="0"/>
      <w:marRight w:val="0"/>
      <w:marTop w:val="0"/>
      <w:marBottom w:val="0"/>
      <w:divBdr>
        <w:top w:val="none" w:sz="0" w:space="0" w:color="auto"/>
        <w:left w:val="none" w:sz="0" w:space="0" w:color="auto"/>
        <w:bottom w:val="none" w:sz="0" w:space="0" w:color="auto"/>
        <w:right w:val="none" w:sz="0" w:space="0" w:color="auto"/>
      </w:divBdr>
      <w:divsChild>
        <w:div w:id="667559616">
          <w:marLeft w:val="0"/>
          <w:marRight w:val="0"/>
          <w:marTop w:val="0"/>
          <w:marBottom w:val="0"/>
          <w:divBdr>
            <w:top w:val="none" w:sz="0" w:space="0" w:color="auto"/>
            <w:left w:val="none" w:sz="0" w:space="0" w:color="auto"/>
            <w:bottom w:val="none" w:sz="0" w:space="0" w:color="auto"/>
            <w:right w:val="none" w:sz="0" w:space="0" w:color="auto"/>
          </w:divBdr>
        </w:div>
        <w:div w:id="561719377">
          <w:marLeft w:val="0"/>
          <w:marRight w:val="0"/>
          <w:marTop w:val="120"/>
          <w:marBottom w:val="0"/>
          <w:divBdr>
            <w:top w:val="none" w:sz="0" w:space="0" w:color="auto"/>
            <w:left w:val="none" w:sz="0" w:space="0" w:color="auto"/>
            <w:bottom w:val="none" w:sz="0" w:space="0" w:color="auto"/>
            <w:right w:val="none" w:sz="0" w:space="0" w:color="auto"/>
          </w:divBdr>
          <w:divsChild>
            <w:div w:id="3788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7442">
      <w:bodyDiv w:val="1"/>
      <w:marLeft w:val="0"/>
      <w:marRight w:val="0"/>
      <w:marTop w:val="0"/>
      <w:marBottom w:val="0"/>
      <w:divBdr>
        <w:top w:val="none" w:sz="0" w:space="0" w:color="auto"/>
        <w:left w:val="none" w:sz="0" w:space="0" w:color="auto"/>
        <w:bottom w:val="none" w:sz="0" w:space="0" w:color="auto"/>
        <w:right w:val="none" w:sz="0" w:space="0" w:color="auto"/>
      </w:divBdr>
    </w:div>
    <w:div w:id="1627858852">
      <w:bodyDiv w:val="1"/>
      <w:marLeft w:val="0"/>
      <w:marRight w:val="0"/>
      <w:marTop w:val="0"/>
      <w:marBottom w:val="0"/>
      <w:divBdr>
        <w:top w:val="none" w:sz="0" w:space="0" w:color="auto"/>
        <w:left w:val="none" w:sz="0" w:space="0" w:color="auto"/>
        <w:bottom w:val="none" w:sz="0" w:space="0" w:color="auto"/>
        <w:right w:val="none" w:sz="0" w:space="0" w:color="auto"/>
      </w:divBdr>
    </w:div>
    <w:div w:id="18643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B979-F898-4576-95FA-D20E9159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2716</Words>
  <Characters>14667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WSC</dc:creator>
  <cp:lastModifiedBy>MarciaValaski</cp:lastModifiedBy>
  <cp:revision>14</cp:revision>
  <cp:lastPrinted>2021-04-06T13:38:00Z</cp:lastPrinted>
  <dcterms:created xsi:type="dcterms:W3CDTF">2021-03-31T13:22:00Z</dcterms:created>
  <dcterms:modified xsi:type="dcterms:W3CDTF">2021-04-29T12:19:00Z</dcterms:modified>
</cp:coreProperties>
</file>